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CBC2F" w14:textId="77777777" w:rsidR="003366B5" w:rsidRPr="00CB3FCF" w:rsidRDefault="00E97DA2" w:rsidP="003366B5">
      <w:pPr>
        <w:spacing w:before="80" w:after="80"/>
        <w:rPr>
          <w:rFonts w:ascii="Verdana" w:eastAsia="Microsoft YaHei" w:hAnsi="Verdana" w:cs="Arial"/>
          <w:b/>
          <w:bCs/>
          <w:sz w:val="20"/>
        </w:rPr>
      </w:pPr>
      <w:r w:rsidRPr="00CB3FCF">
        <w:rPr>
          <w:rFonts w:ascii="Verdana" w:eastAsia="Microsoft YaHei" w:hAnsi="Verdana"/>
          <w:noProof/>
          <w:lang w:eastAsia="en-US"/>
        </w:rPr>
        <w:drawing>
          <wp:anchor distT="0" distB="0" distL="114300" distR="114300" simplePos="0" relativeHeight="251655168" behindDoc="1" locked="0" layoutInCell="1" allowOverlap="1" wp14:anchorId="7AD02B11" wp14:editId="1F11295B">
            <wp:simplePos x="0" y="0"/>
            <wp:positionH relativeFrom="column">
              <wp:posOffset>-1018540</wp:posOffset>
            </wp:positionH>
            <wp:positionV relativeFrom="paragraph">
              <wp:posOffset>-1812925</wp:posOffset>
            </wp:positionV>
            <wp:extent cx="7560310" cy="10686415"/>
            <wp:effectExtent l="19050" t="0" r="2540" b="0"/>
            <wp:wrapNone/>
            <wp:docPr id="5"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7" cstate="print"/>
                    <a:srcRect/>
                    <a:stretch>
                      <a:fillRect/>
                    </a:stretch>
                  </pic:blipFill>
                  <pic:spPr bwMode="auto">
                    <a:xfrm>
                      <a:off x="0" y="0"/>
                      <a:ext cx="7560310" cy="10686415"/>
                    </a:xfrm>
                    <a:prstGeom prst="rect">
                      <a:avLst/>
                    </a:prstGeom>
                    <a:noFill/>
                    <a:ln w="9525">
                      <a:noFill/>
                      <a:miter lim="800000"/>
                      <a:headEnd/>
                      <a:tailEnd/>
                    </a:ln>
                  </pic:spPr>
                </pic:pic>
              </a:graphicData>
            </a:graphic>
          </wp:anchor>
        </w:drawing>
      </w:r>
      <w:r w:rsidR="00117800">
        <w:rPr>
          <w:rFonts w:ascii="Verdana" w:eastAsia="Microsoft YaHei" w:hAnsi="Verdana"/>
          <w:noProof/>
          <w:lang w:eastAsia="en-US"/>
        </w:rPr>
        <mc:AlternateContent>
          <mc:Choice Requires="wps">
            <w:drawing>
              <wp:anchor distT="0" distB="0" distL="114300" distR="114300" simplePos="0" relativeHeight="251657216" behindDoc="0" locked="0" layoutInCell="1" allowOverlap="1" wp14:anchorId="706C5D66" wp14:editId="08480DFD">
                <wp:simplePos x="0" y="0"/>
                <wp:positionH relativeFrom="column">
                  <wp:posOffset>-167005</wp:posOffset>
                </wp:positionH>
                <wp:positionV relativeFrom="paragraph">
                  <wp:posOffset>104775</wp:posOffset>
                </wp:positionV>
                <wp:extent cx="6193790" cy="1009650"/>
                <wp:effectExtent l="0" t="0" r="0" b="0"/>
                <wp:wrapNone/>
                <wp:docPr id="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790" cy="1009650"/>
                        </a:xfrm>
                        <a:prstGeom prst="rect">
                          <a:avLst/>
                        </a:prstGeom>
                        <a:noFill/>
                        <a:ln w="9525">
                          <a:noFill/>
                          <a:miter lim="800000"/>
                          <a:headEnd/>
                          <a:tailEnd/>
                        </a:ln>
                      </wps:spPr>
                      <wps:txbx>
                        <w:txbxContent>
                          <w:p w14:paraId="54F67BE0" w14:textId="77777777" w:rsidR="009F2CAB" w:rsidRPr="009C3DD8" w:rsidRDefault="00F47559" w:rsidP="009C3DD8">
                            <w:pPr>
                              <w:rPr>
                                <w:rFonts w:ascii="Verdana" w:hAnsi="Verdana"/>
                                <w:b/>
                                <w:bCs/>
                                <w:sz w:val="44"/>
                                <w:szCs w:val="32"/>
                              </w:rPr>
                            </w:pPr>
                            <w:r>
                              <w:rPr>
                                <w:rFonts w:ascii="Verdana" w:eastAsia="Microsoft YaHei" w:hAnsi="Verdana" w:cs="Arial"/>
                                <w:b/>
                                <w:sz w:val="44"/>
                                <w:szCs w:val="32"/>
                              </w:rPr>
                              <w:t>Hi-Care Standard Support S</w:t>
                            </w:r>
                            <w:r w:rsidR="00E36906">
                              <w:rPr>
                                <w:rFonts w:ascii="Verdana" w:eastAsia="Microsoft YaHei" w:hAnsi="Verdana" w:cs="Arial"/>
                                <w:b/>
                                <w:sz w:val="44"/>
                                <w:szCs w:val="32"/>
                              </w:rPr>
                              <w:t>ervice</w:t>
                            </w:r>
                            <w:r w:rsidR="00BE647F">
                              <w:rPr>
                                <w:rFonts w:ascii="Verdana" w:hAnsi="Verdana"/>
                                <w:b/>
                                <w:bCs/>
                                <w:sz w:val="44"/>
                                <w:szCs w:val="32"/>
                              </w:rPr>
                              <w:t xml:space="preserve"> Description</w:t>
                            </w:r>
                          </w:p>
                          <w:p w14:paraId="0EFB2635" w14:textId="77777777" w:rsidR="009F2CAB" w:rsidRPr="009C3DD8" w:rsidRDefault="009F2CAB" w:rsidP="005D6B9C">
                            <w:pPr>
                              <w:spacing w:line="360" w:lineRule="atLeast"/>
                              <w:rPr>
                                <w:rFonts w:ascii="Verdana" w:hAnsi="Verdana"/>
                                <w:b/>
                                <w:color w:val="0000FF"/>
                                <w:sz w:val="44"/>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6C5D66" id="_x0000_t202" coordsize="21600,21600" o:spt="202" path="m,l,21600r21600,l21600,xe">
                <v:stroke joinstyle="miter"/>
                <v:path gradientshapeok="t" o:connecttype="rect"/>
              </v:shapetype>
              <v:shape id="文本框 2" o:spid="_x0000_s1026" type="#_x0000_t202" style="position:absolute;margin-left:-13.15pt;margin-top:8.25pt;width:487.7pt;height: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" filled="f" stroked="f">
                <v:textbox>
                  <w:txbxContent>
                    <w:p w14:paraId="54F67BE0" w14:textId="77777777" w:rsidR="009F2CAB" w:rsidRPr="009C3DD8" w:rsidRDefault="00F47559" w:rsidP="009C3DD8">
                      <w:pPr>
                        <w:rPr>
                          <w:rFonts w:ascii="Verdana" w:hAnsi="Verdana"/>
                          <w:b/>
                          <w:bCs/>
                          <w:sz w:val="44"/>
                          <w:szCs w:val="32"/>
                        </w:rPr>
                      </w:pPr>
                      <w:r>
                        <w:rPr>
                          <w:rFonts w:ascii="Verdana" w:eastAsia="Microsoft YaHei" w:hAnsi="Verdana" w:cs="Arial"/>
                          <w:b/>
                          <w:sz w:val="44"/>
                          <w:szCs w:val="32"/>
                        </w:rPr>
                        <w:t>Hi-Care Standard Support S</w:t>
                      </w:r>
                      <w:r w:rsidR="00E36906">
                        <w:rPr>
                          <w:rFonts w:ascii="Verdana" w:eastAsia="Microsoft YaHei" w:hAnsi="Verdana" w:cs="Arial"/>
                          <w:b/>
                          <w:sz w:val="44"/>
                          <w:szCs w:val="32"/>
                        </w:rPr>
                        <w:t>ervice</w:t>
                      </w:r>
                      <w:r w:rsidR="00BE647F">
                        <w:rPr>
                          <w:rFonts w:ascii="Verdana" w:hAnsi="Verdana"/>
                          <w:b/>
                          <w:bCs/>
                          <w:sz w:val="44"/>
                          <w:szCs w:val="32"/>
                        </w:rPr>
                        <w:t xml:space="preserve"> Description</w:t>
                      </w:r>
                    </w:p>
                    <w:p w14:paraId="0EFB2635" w14:textId="77777777" w:rsidR="009F2CAB" w:rsidRPr="009C3DD8" w:rsidRDefault="009F2CAB" w:rsidP="005D6B9C">
                      <w:pPr>
                        <w:spacing w:line="360" w:lineRule="atLeast"/>
                        <w:rPr>
                          <w:rFonts w:ascii="Verdana" w:hAnsi="Verdana"/>
                          <w:b/>
                          <w:color w:val="0000FF"/>
                          <w:sz w:val="44"/>
                          <w:szCs w:val="32"/>
                        </w:rPr>
                      </w:pPr>
                    </w:p>
                  </w:txbxContent>
                </v:textbox>
              </v:shape>
            </w:pict>
          </mc:Fallback>
        </mc:AlternateContent>
      </w:r>
      <w:r w:rsidR="00117800">
        <w:rPr>
          <w:rFonts w:ascii="Verdana" w:eastAsia="Microsoft YaHei" w:hAnsi="Verdana"/>
          <w:noProof/>
          <w:lang w:eastAsia="en-US"/>
        </w:rPr>
        <mc:AlternateContent>
          <mc:Choice Requires="wps">
            <w:drawing>
              <wp:anchor distT="0" distB="0" distL="114300" distR="114300" simplePos="0" relativeHeight="251658240" behindDoc="0" locked="0" layoutInCell="1" allowOverlap="1" wp14:anchorId="4F4D672B" wp14:editId="677BC8AA">
                <wp:simplePos x="0" y="0"/>
                <wp:positionH relativeFrom="column">
                  <wp:posOffset>-167005</wp:posOffset>
                </wp:positionH>
                <wp:positionV relativeFrom="paragraph">
                  <wp:posOffset>1052195</wp:posOffset>
                </wp:positionV>
                <wp:extent cx="5542915" cy="520065"/>
                <wp:effectExtent l="0" t="0" r="0" b="0"/>
                <wp:wrapNone/>
                <wp:docPr id="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915" cy="520065"/>
                        </a:xfrm>
                        <a:prstGeom prst="rect">
                          <a:avLst/>
                        </a:prstGeom>
                        <a:noFill/>
                        <a:ln w="9525">
                          <a:noFill/>
                          <a:miter lim="800000"/>
                          <a:headEnd/>
                          <a:tailEnd/>
                        </a:ln>
                      </wps:spPr>
                      <wps:txbx>
                        <w:txbxContent>
                          <w:p w14:paraId="0961EB91" w14:textId="77777777" w:rsidR="009F2CAB" w:rsidRPr="00141279" w:rsidRDefault="009F2CAB" w:rsidP="00E44BA0">
                            <w:pPr>
                              <w:autoSpaceDE w:val="0"/>
                              <w:autoSpaceDN w:val="0"/>
                              <w:adjustRightInd w:val="0"/>
                              <w:spacing w:line="288" w:lineRule="auto"/>
                              <w:textAlignment w:val="center"/>
                              <w:rPr>
                                <w:rFonts w:ascii="Microsoft YaHei" w:eastAsia="Microsoft YaHei" w:hAnsi="Microsoft YaHei" w:cs="FrutigerNext LT Medium"/>
                                <w:color w:val="000000"/>
                                <w:sz w:val="34"/>
                                <w:szCs w:val="34"/>
                              </w:rPr>
                            </w:pPr>
                            <w:r w:rsidRPr="00141279">
                              <w:rPr>
                                <w:rFonts w:ascii="Microsoft YaHei" w:eastAsia="Microsoft YaHei" w:hAnsi="Microsoft YaHei" w:cs="FrutigerNext LT Medium" w:hint="eastAsia"/>
                                <w:color w:val="FF0000"/>
                                <w:sz w:val="34"/>
                                <w:szCs w:val="34"/>
                              </w:rPr>
                              <w:t xml:space="preserve">XXX </w:t>
                            </w:r>
                            <w:r>
                              <w:rPr>
                                <w:rFonts w:ascii="Microsoft YaHei" w:eastAsia="Microsoft YaHei" w:hAnsi="Microsoft YaHei" w:cs="FrutigerNext LT Medium" w:hint="eastAsia"/>
                                <w:color w:val="000000"/>
                                <w:sz w:val="34"/>
                                <w:szCs w:val="34"/>
                              </w:rPr>
                              <w:t>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4D672B" id="_x0000_s1027" type="#_x0000_t202" style="position:absolute;margin-left:-13.15pt;margin-top:82.85pt;width:436.45pt;height:4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" filled="f" stroked="f">
                <v:textbox>
                  <w:txbxContent>
                    <w:p w14:paraId="0961EB91" w14:textId="77777777" w:rsidR="009F2CAB" w:rsidRPr="00141279" w:rsidRDefault="009F2CAB" w:rsidP="00E44BA0">
                      <w:pPr>
                        <w:autoSpaceDE w:val="0"/>
                        <w:autoSpaceDN w:val="0"/>
                        <w:adjustRightInd w:val="0"/>
                        <w:spacing w:line="288" w:lineRule="auto"/>
                        <w:textAlignment w:val="center"/>
                        <w:rPr>
                          <w:rFonts w:ascii="Microsoft YaHei" w:eastAsia="Microsoft YaHei" w:hAnsi="Microsoft YaHei" w:cs="FrutigerNext LT Medium"/>
                          <w:color w:val="000000"/>
                          <w:sz w:val="34"/>
                          <w:szCs w:val="34"/>
                        </w:rPr>
                      </w:pPr>
                      <w:r w:rsidRPr="00141279">
                        <w:rPr>
                          <w:rFonts w:ascii="Microsoft YaHei" w:eastAsia="Microsoft YaHei" w:hAnsi="Microsoft YaHei" w:cs="FrutigerNext LT Medium" w:hint="eastAsia"/>
                          <w:color w:val="FF0000"/>
                          <w:sz w:val="34"/>
                          <w:szCs w:val="34"/>
                        </w:rPr>
                        <w:t xml:space="preserve">XXX </w:t>
                      </w:r>
                      <w:r>
                        <w:rPr>
                          <w:rFonts w:ascii="Microsoft YaHei" w:eastAsia="Microsoft YaHei" w:hAnsi="Microsoft YaHei" w:cs="FrutigerNext LT Medium" w:hint="eastAsia"/>
                          <w:color w:val="000000"/>
                          <w:sz w:val="34"/>
                          <w:szCs w:val="34"/>
                        </w:rPr>
                        <w:t>Project</w:t>
                      </w:r>
                    </w:p>
                  </w:txbxContent>
                </v:textbox>
              </v:shape>
            </w:pict>
          </mc:Fallback>
        </mc:AlternateContent>
      </w:r>
      <w:r w:rsidR="00117800">
        <w:rPr>
          <w:rFonts w:ascii="Verdana" w:eastAsia="Microsoft YaHei" w:hAnsi="Verdana"/>
          <w:noProof/>
          <w:lang w:eastAsia="en-US"/>
        </w:rPr>
        <mc:AlternateContent>
          <mc:Choice Requires="wps">
            <w:drawing>
              <wp:anchor distT="0" distB="0" distL="114300" distR="114300" simplePos="0" relativeHeight="251659264" behindDoc="0" locked="0" layoutInCell="1" allowOverlap="1" wp14:anchorId="12CE1F1E" wp14:editId="088C70F5">
                <wp:simplePos x="0" y="0"/>
                <wp:positionH relativeFrom="column">
                  <wp:posOffset>-114300</wp:posOffset>
                </wp:positionH>
                <wp:positionV relativeFrom="paragraph">
                  <wp:posOffset>7684135</wp:posOffset>
                </wp:positionV>
                <wp:extent cx="3543300" cy="4787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787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1C771A5" w14:textId="77777777" w:rsidR="009F2CAB" w:rsidRPr="009C3DD8" w:rsidRDefault="00025071" w:rsidP="009C3DD8">
                            <w:pPr>
                              <w:rPr>
                                <w:rFonts w:ascii="Verdana" w:hAnsi="Verdana"/>
                                <w:b/>
                                <w:bCs/>
                                <w:position w:val="16"/>
                                <w:sz w:val="32"/>
                                <w:szCs w:val="36"/>
                              </w:rPr>
                            </w:pPr>
                            <w:r>
                              <w:rPr>
                                <w:rFonts w:ascii="Verdana" w:hAnsi="Verdana"/>
                                <w:b/>
                                <w:bCs/>
                                <w:position w:val="16"/>
                                <w:sz w:val="32"/>
                                <w:szCs w:val="36"/>
                              </w:rPr>
                              <w:t>Huawei Technologies Co.</w:t>
                            </w:r>
                            <w:r w:rsidR="009F2CAB" w:rsidRPr="009C3DD8">
                              <w:rPr>
                                <w:rFonts w:ascii="Verdana" w:hAnsi="Verdana"/>
                                <w:b/>
                                <w:bCs/>
                                <w:position w:val="16"/>
                                <w:sz w:val="32"/>
                                <w:szCs w:val="36"/>
                              </w:rPr>
                              <w:t xml:space="preserve"> Ltd.</w:t>
                            </w:r>
                          </w:p>
                          <w:p w14:paraId="2B5F6EF4" w14:textId="77777777" w:rsidR="009F2CAB" w:rsidRPr="009C3DD8" w:rsidRDefault="009F2CAB" w:rsidP="009C3DD8">
                            <w:pPr>
                              <w:rPr>
                                <w:rFonts w:ascii="Verdana" w:hAnsi="Verdana"/>
                                <w:sz w:val="16"/>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E1F1E" id="Text Box 6" o:spid="_x0000_s1028" type="#_x0000_t202" style="position:absolute;margin-left:-9pt;margin-top:605.05pt;width:279pt;height:3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" filled="f" stroked="f">
                <v:textbox>
                  <w:txbxContent>
                    <w:p w14:paraId="11C771A5" w14:textId="77777777" w:rsidR="009F2CAB" w:rsidRPr="009C3DD8" w:rsidRDefault="00025071" w:rsidP="009C3DD8">
                      <w:pPr>
                        <w:rPr>
                          <w:rFonts w:ascii="Verdana" w:hAnsi="Verdana"/>
                          <w:b/>
                          <w:bCs/>
                          <w:position w:val="16"/>
                          <w:sz w:val="32"/>
                          <w:szCs w:val="36"/>
                        </w:rPr>
                      </w:pPr>
                      <w:r>
                        <w:rPr>
                          <w:rFonts w:ascii="Verdana" w:hAnsi="Verdana"/>
                          <w:b/>
                          <w:bCs/>
                          <w:position w:val="16"/>
                          <w:sz w:val="32"/>
                          <w:szCs w:val="36"/>
                        </w:rPr>
                        <w:t>Huawei Technologies Co.</w:t>
                      </w:r>
                      <w:r w:rsidR="009F2CAB" w:rsidRPr="009C3DD8">
                        <w:rPr>
                          <w:rFonts w:ascii="Verdana" w:hAnsi="Verdana"/>
                          <w:b/>
                          <w:bCs/>
                          <w:position w:val="16"/>
                          <w:sz w:val="32"/>
                          <w:szCs w:val="36"/>
                        </w:rPr>
                        <w:t xml:space="preserve"> Ltd.</w:t>
                      </w:r>
                    </w:p>
                    <w:p w14:paraId="2B5F6EF4" w14:textId="77777777" w:rsidR="009F2CAB" w:rsidRPr="009C3DD8" w:rsidRDefault="009F2CAB" w:rsidP="009C3DD8">
                      <w:pPr>
                        <w:rPr>
                          <w:rFonts w:ascii="Verdana" w:hAnsi="Verdana"/>
                          <w:sz w:val="16"/>
                          <w:szCs w:val="24"/>
                        </w:rPr>
                      </w:pPr>
                    </w:p>
                  </w:txbxContent>
                </v:textbox>
              </v:shape>
            </w:pict>
          </mc:Fallback>
        </mc:AlternateContent>
      </w:r>
      <w:r w:rsidR="00117800">
        <w:rPr>
          <w:rFonts w:ascii="Verdana" w:eastAsia="Microsoft YaHei" w:hAnsi="Verdana"/>
          <w:noProof/>
          <w:lang w:eastAsia="en-US"/>
        </w:rPr>
        <mc:AlternateContent>
          <mc:Choice Requires="wpc">
            <w:drawing>
              <wp:anchor distT="0" distB="0" distL="114300" distR="114300" simplePos="0" relativeHeight="251660288" behindDoc="0" locked="0" layoutInCell="1" allowOverlap="1" wp14:anchorId="0ED61D2E" wp14:editId="472A2DB3">
                <wp:simplePos x="0" y="0"/>
                <wp:positionH relativeFrom="column">
                  <wp:posOffset>5210810</wp:posOffset>
                </wp:positionH>
                <wp:positionV relativeFrom="paragraph">
                  <wp:posOffset>7132320</wp:posOffset>
                </wp:positionV>
                <wp:extent cx="914400" cy="961390"/>
                <wp:effectExtent l="635" t="0" r="0" b="2540"/>
                <wp:wrapNone/>
                <wp:docPr id="4" name="画布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图片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35" y="33020"/>
                            <a:ext cx="913765" cy="913765"/>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c:wpc>
                  </a:graphicData>
                </a:graphic>
                <wp14:sizeRelH relativeFrom="page">
                  <wp14:pctWidth>0</wp14:pctWidth>
                </wp14:sizeRelH>
                <wp14:sizeRelV relativeFrom="page">
                  <wp14:pctHeight>0</wp14:pctHeight>
                </wp14:sizeRelV>
              </wp:anchor>
            </w:drawing>
          </mc:Choice>
          <mc:Fallback>
            <w:pict>
              <v:group w14:anchorId="64C8C37A" id="画布 7" o:spid="_x0000_s1026" editas="canvas" style="position:absolute;margin-left:410.3pt;margin-top:561.6pt;width:1in;height:75.7pt;z-index:251660288" coordsize="9144,96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9613;visibility:visible;mso-wrap-style:square">
                  <v:fill o:detectmouseclick="t"/>
                  <v:path o:connecttype="none"/>
                </v:shape>
                <v:shape id="图片 1" o:spid="_x0000_s1028" type="#_x0000_t75" style="position:absolute;left:6;top:330;width:9138;height:9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NZQDCAAAA2gAAAA8AAABkcnMvZG93bnJldi54bWxET01rwkAQvRf6H5YpeGs28VBr6iqtUOhF&#10;xcRDexuy0yQmOxuyWxP/vRsoeBoe73NWm9G04kK9qy0rSKIYBHFhdc2lglP++fwKwnlkja1lUnAl&#10;B5v148MKU20HPtIl86UIIexSVFB536VSuqIigy6yHXHgfm1v0AfYl1L3OIRw08p5HL9IgzWHhgo7&#10;2lZUNNmfUTD8yGP+fW5judu7Q/OxOC+TXa7U7Gl8fwPhafR38b/7S4f5ML0yXbm+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6TWUAwgAAANoAAAAPAAAAAAAAAAAAAAAAAJ8C&#10;AABkcnMvZG93bnJldi54bWxQSwUGAAAAAAQABAD3AAAAjgMAAAAA&#10;">
                  <v:imagedata r:id="rId19" o:title=""/>
                </v:shape>
              </v:group>
            </w:pict>
          </mc:Fallback>
        </mc:AlternateContent>
      </w:r>
      <w:r w:rsidR="00117800">
        <w:rPr>
          <w:rFonts w:ascii="Verdana" w:eastAsia="Microsoft YaHei" w:hAnsi="Verdana"/>
          <w:noProof/>
          <w:lang w:eastAsia="en-US"/>
        </w:rPr>
        <mc:AlternateContent>
          <mc:Choice Requires="wps">
            <w:drawing>
              <wp:anchor distT="0" distB="0" distL="114300" distR="114300" simplePos="0" relativeHeight="251656192" behindDoc="0" locked="0" layoutInCell="1" allowOverlap="1" wp14:anchorId="38280A83" wp14:editId="73281F4D">
                <wp:simplePos x="0" y="0"/>
                <wp:positionH relativeFrom="column">
                  <wp:posOffset>-303530</wp:posOffset>
                </wp:positionH>
                <wp:positionV relativeFrom="paragraph">
                  <wp:posOffset>8878570</wp:posOffset>
                </wp:positionV>
                <wp:extent cx="3486150" cy="337820"/>
                <wp:effectExtent l="0" t="0" r="0" b="508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337820"/>
                        </a:xfrm>
                        <a:prstGeom prst="rect">
                          <a:avLst/>
                        </a:prstGeom>
                        <a:noFill/>
                        <a:ln w="9525">
                          <a:noFill/>
                          <a:miter lim="800000"/>
                          <a:headEnd/>
                          <a:tailEnd/>
                        </a:ln>
                      </wps:spPr>
                      <wps:txbx>
                        <w:txbxContent>
                          <w:p w14:paraId="65EC609D" w14:textId="77777777" w:rsidR="009F2CAB" w:rsidRPr="00871237" w:rsidRDefault="009F2CAB" w:rsidP="00BD7C76">
                            <w:pPr>
                              <w:pStyle w:val="a3"/>
                              <w:rPr>
                                <w:rFonts w:ascii="FrutigerNext LT Regular" w:cs="FrutigerNext LT Regular"/>
                                <w:b/>
                                <w:bCs/>
                              </w:rPr>
                            </w:pPr>
                            <w:r>
                              <w:rPr>
                                <w:rFonts w:ascii="FrutigerNext LT Regular" w:cs="FrutigerNext LT Regular"/>
                                <w:b/>
                                <w:bCs/>
                              </w:rPr>
                              <w:t>HUAWEI TECHNOLOGIES CO., LTD.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280A83" id="_x0000_s1029" type="#_x0000_t202" style="position:absolute;margin-left:-23.9pt;margin-top:699.1pt;width:274.5pt;height:26.6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" filled="f" stroked="f">
                <v:textbox style="mso-fit-shape-to-text:t">
                  <w:txbxContent>
                    <w:p w14:paraId="65EC609D" w14:textId="77777777" w:rsidR="009F2CAB" w:rsidRPr="00871237" w:rsidRDefault="009F2CAB" w:rsidP="00BD7C76">
                      <w:pPr>
                        <w:pStyle w:val="a3"/>
                        <w:rPr>
                          <w:rFonts w:ascii="FrutigerNext LT Regular" w:cs="FrutigerNext LT Regular"/>
                          <w:b/>
                          <w:bCs/>
                        </w:rPr>
                      </w:pPr>
                      <w:r>
                        <w:rPr>
                          <w:rFonts w:ascii="FrutigerNext LT Regular" w:cs="FrutigerNext LT Regular"/>
                          <w:b/>
                          <w:bCs/>
                        </w:rPr>
                        <w:t>HUAWEI TECHNOLOGIES CO., LTD.</w:t>
                      </w:r>
                    </w:p>
                  </w:txbxContent>
                </v:textbox>
              </v:shape>
            </w:pict>
          </mc:Fallback>
        </mc:AlternateContent>
      </w:r>
      <w:r w:rsidR="00B12D46" w:rsidRPr="00CB3FCF">
        <w:rPr>
          <w:rFonts w:ascii="Verdana" w:eastAsia="Microsoft YaHei" w:hAnsi="Verdana"/>
        </w:rPr>
        <w:tab/>
      </w:r>
      <w:r w:rsidR="00B12D46" w:rsidRPr="00CB3FCF">
        <w:rPr>
          <w:rFonts w:ascii="Verdana" w:eastAsia="Microsoft YaHei" w:hAnsi="Verdana"/>
        </w:rPr>
        <w:br w:type="page"/>
      </w:r>
    </w:p>
    <w:sdt>
      <w:sdtPr>
        <w:rPr>
          <w:rFonts w:ascii="Verdana" w:eastAsia="SimSun" w:hAnsi="Verdana"/>
          <w:b w:val="0"/>
          <w:bCs w:val="0"/>
          <w:color w:val="auto"/>
          <w:sz w:val="18"/>
          <w:szCs w:val="20"/>
          <w:lang w:val="zh-CN"/>
        </w:rPr>
        <w:id w:val="37536291"/>
        <w:docPartObj>
          <w:docPartGallery w:val="Table of Contents"/>
          <w:docPartUnique/>
        </w:docPartObj>
      </w:sdtPr>
      <w:sdtEndPr>
        <w:rPr>
          <w:lang w:val="en-US"/>
        </w:rPr>
      </w:sdtEndPr>
      <w:sdtContent>
        <w:p w14:paraId="73EBFFFB" w14:textId="77777777" w:rsidR="0025607E" w:rsidRPr="0025607E" w:rsidRDefault="0025607E" w:rsidP="0025607E">
          <w:pPr>
            <w:pStyle w:val="TOCHeading"/>
            <w:rPr>
              <w:rFonts w:ascii="Verdana" w:hAnsi="Verdana"/>
              <w:lang w:val="zh-CN"/>
            </w:rPr>
          </w:pPr>
          <w:r w:rsidRPr="0025607E">
            <w:rPr>
              <w:rFonts w:ascii="Verdana" w:hAnsi="Verdana"/>
              <w:lang w:val="zh-CN"/>
            </w:rPr>
            <w:t>Content</w:t>
          </w:r>
          <w:r w:rsidR="00932EFF">
            <w:rPr>
              <w:rFonts w:ascii="Verdana" w:hAnsi="Verdana" w:hint="eastAsia"/>
              <w:lang w:val="zh-CN"/>
            </w:rPr>
            <w:t>s</w:t>
          </w:r>
        </w:p>
        <w:p w14:paraId="16451E7B" w14:textId="77777777" w:rsidR="00DA69BC" w:rsidRDefault="00787893">
          <w:pPr>
            <w:pStyle w:val="TOC1"/>
            <w:rPr>
              <w:rFonts w:asciiTheme="minorHAnsi" w:hAnsiTheme="minorHAnsi" w:cstheme="minorBidi"/>
              <w:b w:val="0"/>
              <w:bCs w:val="0"/>
              <w:caps w:val="0"/>
              <w:sz w:val="24"/>
              <w:szCs w:val="24"/>
              <w:lang w:eastAsia="ja-JP"/>
            </w:rPr>
          </w:pPr>
          <w:r w:rsidRPr="0025607E">
            <w:fldChar w:fldCharType="begin"/>
          </w:r>
          <w:r w:rsidR="003366B5" w:rsidRPr="0025607E">
            <w:instrText xml:space="preserve"> TOC \o "1-3" \h \z \u </w:instrText>
          </w:r>
          <w:r w:rsidRPr="0025607E">
            <w:fldChar w:fldCharType="separate"/>
          </w:r>
          <w:r w:rsidR="00DA69BC" w:rsidRPr="007B3A70">
            <w:rPr>
              <w:color w:val="000000"/>
            </w:rPr>
            <w:t>1</w:t>
          </w:r>
          <w:r w:rsidR="00DA69BC">
            <w:t xml:space="preserve"> Service Overview</w:t>
          </w:r>
          <w:r w:rsidR="00DA69BC">
            <w:tab/>
          </w:r>
          <w:r w:rsidR="00DA69BC">
            <w:fldChar w:fldCharType="begin"/>
          </w:r>
          <w:r w:rsidR="00DA69BC">
            <w:instrText xml:space="preserve"> PAGEREF _Toc406067836 \h </w:instrText>
          </w:r>
          <w:r w:rsidR="00DA69BC">
            <w:fldChar w:fldCharType="separate"/>
          </w:r>
          <w:r w:rsidR="00DA69BC">
            <w:t>3</w:t>
          </w:r>
          <w:r w:rsidR="00DA69BC">
            <w:fldChar w:fldCharType="end"/>
          </w:r>
        </w:p>
        <w:p w14:paraId="74AF0D8D" w14:textId="77777777" w:rsidR="00DA69BC" w:rsidRDefault="00DA69BC">
          <w:pPr>
            <w:pStyle w:val="TOC1"/>
            <w:rPr>
              <w:rFonts w:asciiTheme="minorHAnsi" w:hAnsiTheme="minorHAnsi" w:cstheme="minorBidi"/>
              <w:b w:val="0"/>
              <w:bCs w:val="0"/>
              <w:caps w:val="0"/>
              <w:sz w:val="24"/>
              <w:szCs w:val="24"/>
              <w:lang w:eastAsia="ja-JP"/>
            </w:rPr>
          </w:pPr>
          <w:r w:rsidRPr="007B3A70">
            <w:rPr>
              <w:color w:val="000000"/>
            </w:rPr>
            <w:t>2</w:t>
          </w:r>
          <w:r>
            <w:t xml:space="preserve"> Service Description</w:t>
          </w:r>
          <w:r>
            <w:tab/>
          </w:r>
          <w:r>
            <w:fldChar w:fldCharType="begin"/>
          </w:r>
          <w:r>
            <w:instrText xml:space="preserve"> PAGEREF _Toc406067837 \h </w:instrText>
          </w:r>
          <w:r>
            <w:fldChar w:fldCharType="separate"/>
          </w:r>
          <w:r>
            <w:t>3</w:t>
          </w:r>
          <w:r>
            <w:fldChar w:fldCharType="end"/>
          </w:r>
        </w:p>
        <w:p w14:paraId="7AA7D540" w14:textId="77777777" w:rsidR="00DA69BC" w:rsidRDefault="00DA69BC">
          <w:pPr>
            <w:pStyle w:val="TOC20"/>
            <w:rPr>
              <w:rFonts w:asciiTheme="minorHAnsi" w:eastAsia="SimSun" w:hAnsiTheme="minorHAnsi" w:cstheme="minorBidi"/>
              <w:smallCaps w:val="0"/>
              <w:sz w:val="24"/>
              <w:szCs w:val="24"/>
              <w:lang w:eastAsia="ja-JP"/>
            </w:rPr>
          </w:pPr>
          <w:r w:rsidRPr="007B3A70">
            <w:rPr>
              <w:snapToGrid w:val="0"/>
              <w:color w:val="000000"/>
              <w:w w:val="0"/>
            </w:rPr>
            <w:t>2.1</w:t>
          </w:r>
          <w:r>
            <w:t xml:space="preserve"> Hi-Care Standard Service Level Objective</w:t>
          </w:r>
          <w:r>
            <w:tab/>
          </w:r>
          <w:r>
            <w:fldChar w:fldCharType="begin"/>
          </w:r>
          <w:r>
            <w:instrText xml:space="preserve"> PAGEREF _Toc406067838 \h </w:instrText>
          </w:r>
          <w:r>
            <w:fldChar w:fldCharType="separate"/>
          </w:r>
          <w:r>
            <w:t>3</w:t>
          </w:r>
          <w:r>
            <w:fldChar w:fldCharType="end"/>
          </w:r>
        </w:p>
        <w:p w14:paraId="13AD0259" w14:textId="77777777" w:rsidR="00DA69BC" w:rsidRDefault="00DA69BC">
          <w:pPr>
            <w:pStyle w:val="TOC20"/>
            <w:rPr>
              <w:rFonts w:asciiTheme="minorHAnsi" w:eastAsia="SimSun" w:hAnsiTheme="minorHAnsi" w:cstheme="minorBidi"/>
              <w:smallCaps w:val="0"/>
              <w:sz w:val="24"/>
              <w:szCs w:val="24"/>
              <w:lang w:eastAsia="ja-JP"/>
            </w:rPr>
          </w:pPr>
          <w:r w:rsidRPr="007B3A70">
            <w:rPr>
              <w:snapToGrid w:val="0"/>
              <w:color w:val="000000"/>
              <w:w w:val="0"/>
            </w:rPr>
            <w:t>2.2</w:t>
          </w:r>
          <w:r>
            <w:t xml:space="preserve"> Technical Assistance Center Support</w:t>
          </w:r>
          <w:r>
            <w:tab/>
          </w:r>
          <w:r>
            <w:fldChar w:fldCharType="begin"/>
          </w:r>
          <w:r>
            <w:instrText xml:space="preserve"> PAGEREF _Toc406067839 \h </w:instrText>
          </w:r>
          <w:r>
            <w:fldChar w:fldCharType="separate"/>
          </w:r>
          <w:r>
            <w:t>4</w:t>
          </w:r>
          <w:r>
            <w:fldChar w:fldCharType="end"/>
          </w:r>
        </w:p>
        <w:p w14:paraId="6F3FBAD0" w14:textId="77777777" w:rsidR="00DA69BC" w:rsidRDefault="00DA69BC">
          <w:pPr>
            <w:pStyle w:val="TOC20"/>
            <w:rPr>
              <w:rFonts w:asciiTheme="minorHAnsi" w:eastAsia="SimSun" w:hAnsiTheme="minorHAnsi" w:cstheme="minorBidi"/>
              <w:smallCaps w:val="0"/>
              <w:sz w:val="24"/>
              <w:szCs w:val="24"/>
              <w:lang w:eastAsia="ja-JP"/>
            </w:rPr>
          </w:pPr>
          <w:r w:rsidRPr="007B3A70">
            <w:rPr>
              <w:snapToGrid w:val="0"/>
              <w:color w:val="000000"/>
              <w:w w:val="0"/>
            </w:rPr>
            <w:t>2.3</w:t>
          </w:r>
          <w:r>
            <w:t xml:space="preserve"> Operating System Software Updates</w:t>
          </w:r>
          <w:r>
            <w:tab/>
          </w:r>
          <w:r>
            <w:fldChar w:fldCharType="begin"/>
          </w:r>
          <w:r>
            <w:instrText xml:space="preserve"> PAGEREF _Toc406067840 \h </w:instrText>
          </w:r>
          <w:r>
            <w:fldChar w:fldCharType="separate"/>
          </w:r>
          <w:r>
            <w:t>6</w:t>
          </w:r>
          <w:r>
            <w:fldChar w:fldCharType="end"/>
          </w:r>
        </w:p>
        <w:p w14:paraId="7AEEBD63" w14:textId="77777777" w:rsidR="00DA69BC" w:rsidRDefault="00DA69BC">
          <w:pPr>
            <w:pStyle w:val="TOC20"/>
            <w:rPr>
              <w:rFonts w:asciiTheme="minorHAnsi" w:eastAsia="SimSun" w:hAnsiTheme="minorHAnsi" w:cstheme="minorBidi"/>
              <w:smallCaps w:val="0"/>
              <w:sz w:val="24"/>
              <w:szCs w:val="24"/>
              <w:lang w:eastAsia="ja-JP"/>
            </w:rPr>
          </w:pPr>
          <w:r w:rsidRPr="007B3A70">
            <w:rPr>
              <w:snapToGrid w:val="0"/>
              <w:color w:val="000000"/>
              <w:w w:val="0"/>
            </w:rPr>
            <w:t>2.4</w:t>
          </w:r>
          <w:r>
            <w:t xml:space="preserve"> Online Self-Help Support</w:t>
          </w:r>
          <w:r>
            <w:tab/>
          </w:r>
          <w:r>
            <w:fldChar w:fldCharType="begin"/>
          </w:r>
          <w:r>
            <w:instrText xml:space="preserve"> PAGEREF _Toc406067841 \h </w:instrText>
          </w:r>
          <w:r>
            <w:fldChar w:fldCharType="separate"/>
          </w:r>
          <w:r>
            <w:t>6</w:t>
          </w:r>
          <w:r>
            <w:fldChar w:fldCharType="end"/>
          </w:r>
        </w:p>
        <w:p w14:paraId="33E47AAC" w14:textId="77777777" w:rsidR="00DA69BC" w:rsidRDefault="00DA69BC">
          <w:pPr>
            <w:pStyle w:val="TOC20"/>
            <w:rPr>
              <w:rFonts w:asciiTheme="minorHAnsi" w:eastAsia="SimSun" w:hAnsiTheme="minorHAnsi" w:cstheme="minorBidi"/>
              <w:smallCaps w:val="0"/>
              <w:sz w:val="24"/>
              <w:szCs w:val="24"/>
              <w:lang w:eastAsia="ja-JP"/>
            </w:rPr>
          </w:pPr>
          <w:r w:rsidRPr="007B3A70">
            <w:rPr>
              <w:snapToGrid w:val="0"/>
              <w:color w:val="000000"/>
              <w:w w:val="0"/>
            </w:rPr>
            <w:t>2.5</w:t>
          </w:r>
          <w:r>
            <w:t xml:space="preserve"> Advance Hardware Replacement</w:t>
          </w:r>
          <w:r>
            <w:tab/>
          </w:r>
          <w:r>
            <w:fldChar w:fldCharType="begin"/>
          </w:r>
          <w:r>
            <w:instrText xml:space="preserve"> PAGEREF _Toc406067842 \h </w:instrText>
          </w:r>
          <w:r>
            <w:fldChar w:fldCharType="separate"/>
          </w:r>
          <w:r>
            <w:t>6</w:t>
          </w:r>
          <w:r>
            <w:fldChar w:fldCharType="end"/>
          </w:r>
        </w:p>
        <w:p w14:paraId="5F42EE20" w14:textId="77777777" w:rsidR="00DA69BC" w:rsidRDefault="00DA69BC">
          <w:pPr>
            <w:pStyle w:val="TOC1"/>
            <w:rPr>
              <w:rFonts w:asciiTheme="minorHAnsi" w:hAnsiTheme="minorHAnsi" w:cstheme="minorBidi"/>
              <w:b w:val="0"/>
              <w:bCs w:val="0"/>
              <w:caps w:val="0"/>
              <w:sz w:val="24"/>
              <w:szCs w:val="24"/>
              <w:lang w:eastAsia="ja-JP"/>
            </w:rPr>
          </w:pPr>
          <w:r w:rsidRPr="007B3A70">
            <w:rPr>
              <w:color w:val="000000"/>
            </w:rPr>
            <w:t>3</w:t>
          </w:r>
          <w:r>
            <w:t xml:space="preserve"> Exclusions</w:t>
          </w:r>
          <w:r>
            <w:tab/>
          </w:r>
          <w:r>
            <w:fldChar w:fldCharType="begin"/>
          </w:r>
          <w:r>
            <w:instrText xml:space="preserve"> PAGEREF _Toc406067843 \h </w:instrText>
          </w:r>
          <w:r>
            <w:fldChar w:fldCharType="separate"/>
          </w:r>
          <w:r>
            <w:t>8</w:t>
          </w:r>
          <w:r>
            <w:fldChar w:fldCharType="end"/>
          </w:r>
        </w:p>
        <w:p w14:paraId="25B63312" w14:textId="77777777" w:rsidR="00DA69BC" w:rsidRDefault="00DA69BC">
          <w:pPr>
            <w:pStyle w:val="TOC1"/>
            <w:rPr>
              <w:rFonts w:asciiTheme="minorHAnsi" w:hAnsiTheme="minorHAnsi" w:cstheme="minorBidi"/>
              <w:b w:val="0"/>
              <w:bCs w:val="0"/>
              <w:caps w:val="0"/>
              <w:sz w:val="24"/>
              <w:szCs w:val="24"/>
              <w:lang w:eastAsia="ja-JP"/>
            </w:rPr>
          </w:pPr>
          <w:r w:rsidRPr="007B3A70">
            <w:rPr>
              <w:color w:val="000000"/>
            </w:rPr>
            <w:t>4</w:t>
          </w:r>
          <w:r>
            <w:t xml:space="preserve"> Limitation of Liability</w:t>
          </w:r>
          <w:r>
            <w:tab/>
          </w:r>
          <w:r>
            <w:fldChar w:fldCharType="begin"/>
          </w:r>
          <w:r>
            <w:instrText xml:space="preserve"> PAGEREF _Toc406067844 \h </w:instrText>
          </w:r>
          <w:r>
            <w:fldChar w:fldCharType="separate"/>
          </w:r>
          <w:r>
            <w:t>9</w:t>
          </w:r>
          <w:r>
            <w:fldChar w:fldCharType="end"/>
          </w:r>
        </w:p>
        <w:p w14:paraId="59D1ED2A" w14:textId="77777777" w:rsidR="00DA69BC" w:rsidRDefault="00DA69BC">
          <w:pPr>
            <w:pStyle w:val="TOC1"/>
            <w:rPr>
              <w:rFonts w:asciiTheme="minorHAnsi" w:hAnsiTheme="minorHAnsi" w:cstheme="minorBidi"/>
              <w:b w:val="0"/>
              <w:bCs w:val="0"/>
              <w:caps w:val="0"/>
              <w:sz w:val="24"/>
              <w:szCs w:val="24"/>
              <w:lang w:eastAsia="ja-JP"/>
            </w:rPr>
          </w:pPr>
          <w:r>
            <w:t>Appendix 1: Priority Level Definition</w:t>
          </w:r>
          <w:r>
            <w:tab/>
          </w:r>
          <w:r>
            <w:fldChar w:fldCharType="begin"/>
          </w:r>
          <w:r>
            <w:instrText xml:space="preserve"> PAGEREF _Toc406067845 \h </w:instrText>
          </w:r>
          <w:r>
            <w:fldChar w:fldCharType="separate"/>
          </w:r>
          <w:r>
            <w:t>11</w:t>
          </w:r>
          <w:r>
            <w:fldChar w:fldCharType="end"/>
          </w:r>
        </w:p>
        <w:p w14:paraId="371BEC7E" w14:textId="77777777" w:rsidR="003366B5" w:rsidRPr="00CB3FCF" w:rsidRDefault="00787893">
          <w:pPr>
            <w:rPr>
              <w:rFonts w:ascii="Verdana" w:hAnsi="Verdana"/>
            </w:rPr>
          </w:pPr>
          <w:r w:rsidRPr="0025607E">
            <w:rPr>
              <w:rFonts w:ascii="Verdana" w:hAnsi="Verdana"/>
            </w:rPr>
            <w:fldChar w:fldCharType="end"/>
          </w:r>
        </w:p>
      </w:sdtContent>
    </w:sdt>
    <w:p w14:paraId="454C81E1" w14:textId="77777777" w:rsidR="00846261" w:rsidRPr="00CB3FCF" w:rsidRDefault="00846261" w:rsidP="00682BD1">
      <w:pPr>
        <w:rPr>
          <w:rFonts w:ascii="Verdana" w:eastAsia="Microsoft YaHei" w:hAnsi="Verdana" w:cs="Arial"/>
          <w:b/>
          <w:bCs/>
          <w:sz w:val="20"/>
        </w:rPr>
      </w:pPr>
    </w:p>
    <w:p w14:paraId="231F61FE" w14:textId="77777777" w:rsidR="00682BD1" w:rsidRPr="00CB3FCF" w:rsidRDefault="00846261">
      <w:pPr>
        <w:rPr>
          <w:rFonts w:ascii="Verdana" w:eastAsia="Microsoft YaHei" w:hAnsi="Verdana" w:cs="Arial"/>
          <w:b/>
          <w:bCs/>
          <w:sz w:val="20"/>
        </w:rPr>
      </w:pPr>
      <w:r w:rsidRPr="00CB3FCF">
        <w:rPr>
          <w:rFonts w:ascii="Verdana" w:eastAsia="Microsoft YaHei" w:hAnsi="Verdana" w:cs="Arial"/>
          <w:b/>
          <w:bCs/>
          <w:sz w:val="20"/>
        </w:rPr>
        <w:br w:type="page"/>
      </w:r>
    </w:p>
    <w:p w14:paraId="05FF0B2B" w14:textId="77777777" w:rsidR="00A1259C" w:rsidRPr="00A1259C" w:rsidRDefault="00D31DD9" w:rsidP="003B4B41">
      <w:pPr>
        <w:pStyle w:val="D3"/>
        <w:ind w:left="0"/>
      </w:pPr>
      <w:bookmarkStart w:id="0" w:name="_Toc406067836"/>
      <w:bookmarkStart w:id="1" w:name="_Toc243986879"/>
      <w:bookmarkStart w:id="2" w:name="_Toc454299368"/>
      <w:r w:rsidRPr="00CB3FCF">
        <w:lastRenderedPageBreak/>
        <w:t>Service Overview</w:t>
      </w:r>
      <w:bookmarkEnd w:id="0"/>
    </w:p>
    <w:p w14:paraId="245C2573" w14:textId="2A7C1976" w:rsidR="00F92259" w:rsidRDefault="00CA5B89" w:rsidP="003B4B41">
      <w:pPr>
        <w:spacing w:line="360" w:lineRule="auto"/>
        <w:jc w:val="both"/>
        <w:rPr>
          <w:rFonts w:ascii="Verdana" w:hAnsi="Verdana"/>
          <w:sz w:val="21"/>
          <w:szCs w:val="21"/>
        </w:rPr>
      </w:pPr>
      <w:r>
        <w:rPr>
          <w:rFonts w:ascii="Verdana" w:hAnsi="Verdana"/>
          <w:sz w:val="21"/>
          <w:szCs w:val="21"/>
        </w:rPr>
        <w:t>Hi-Care Standard Support</w:t>
      </w:r>
      <w:r w:rsidR="00A1259C" w:rsidRPr="00A1259C">
        <w:rPr>
          <w:rFonts w:ascii="Verdana" w:hAnsi="Verdana"/>
          <w:sz w:val="21"/>
          <w:szCs w:val="21"/>
        </w:rPr>
        <w:t xml:space="preserve"> is a maintenance</w:t>
      </w:r>
      <w:r w:rsidR="00AD0493">
        <w:rPr>
          <w:rFonts w:ascii="Verdana" w:hAnsi="Verdana"/>
          <w:sz w:val="21"/>
          <w:szCs w:val="21"/>
        </w:rPr>
        <w:t>-</w:t>
      </w:r>
      <w:r w:rsidR="00A1259C" w:rsidRPr="00A1259C">
        <w:rPr>
          <w:rFonts w:ascii="Verdana" w:hAnsi="Verdana"/>
          <w:sz w:val="21"/>
          <w:szCs w:val="21"/>
        </w:rPr>
        <w:t>service solution developed for customers who purchase Huawei products. Through this solution, Huawei not only provides warranty ser</w:t>
      </w:r>
      <w:r w:rsidR="001675FF">
        <w:rPr>
          <w:rFonts w:ascii="Verdana" w:hAnsi="Verdana"/>
          <w:sz w:val="21"/>
          <w:szCs w:val="21"/>
        </w:rPr>
        <w:t>vices, but also responds to customer</w:t>
      </w:r>
      <w:r w:rsidR="00A1259C" w:rsidRPr="00A1259C">
        <w:rPr>
          <w:rFonts w:ascii="Verdana" w:hAnsi="Verdana"/>
          <w:sz w:val="21"/>
          <w:szCs w:val="21"/>
        </w:rPr>
        <w:t xml:space="preserve"> requests for </w:t>
      </w:r>
      <w:r w:rsidR="00F833A8">
        <w:rPr>
          <w:rFonts w:ascii="Verdana" w:hAnsi="Verdana"/>
          <w:sz w:val="21"/>
          <w:szCs w:val="21"/>
        </w:rPr>
        <w:t>Technical Assistance Center (TAC) Support</w:t>
      </w:r>
      <w:r w:rsidR="00A1259C" w:rsidRPr="00A1259C">
        <w:rPr>
          <w:rFonts w:ascii="Verdana" w:hAnsi="Verdana"/>
          <w:sz w:val="21"/>
          <w:szCs w:val="21"/>
        </w:rPr>
        <w:t xml:space="preserve"> and advance hardware replacement within the shortest time. The solution help</w:t>
      </w:r>
      <w:r w:rsidR="00A1259C" w:rsidRPr="00A1259C">
        <w:rPr>
          <w:rFonts w:ascii="Verdana" w:hAnsi="Verdana" w:hint="eastAsia"/>
          <w:sz w:val="21"/>
          <w:szCs w:val="21"/>
        </w:rPr>
        <w:t>s</w:t>
      </w:r>
      <w:r w:rsidR="001675FF">
        <w:rPr>
          <w:rFonts w:ascii="Verdana" w:hAnsi="Verdana"/>
          <w:sz w:val="21"/>
          <w:szCs w:val="21"/>
        </w:rPr>
        <w:t xml:space="preserve"> customer</w:t>
      </w:r>
      <w:r w:rsidR="00AD0493">
        <w:rPr>
          <w:rFonts w:ascii="Verdana" w:hAnsi="Verdana"/>
          <w:sz w:val="21"/>
          <w:szCs w:val="21"/>
        </w:rPr>
        <w:t>s</w:t>
      </w:r>
      <w:r w:rsidR="001675FF">
        <w:rPr>
          <w:rFonts w:ascii="Verdana" w:hAnsi="Verdana"/>
          <w:sz w:val="21"/>
          <w:szCs w:val="21"/>
        </w:rPr>
        <w:t xml:space="preserve"> maintain an efficient</w:t>
      </w:r>
      <w:r w:rsidR="00AD0493">
        <w:rPr>
          <w:rFonts w:ascii="Verdana" w:hAnsi="Verdana"/>
          <w:sz w:val="21"/>
          <w:szCs w:val="21"/>
        </w:rPr>
        <w:t>,</w:t>
      </w:r>
      <w:r w:rsidR="001675FF">
        <w:rPr>
          <w:rFonts w:ascii="Verdana" w:hAnsi="Verdana"/>
          <w:sz w:val="21"/>
          <w:szCs w:val="21"/>
        </w:rPr>
        <w:t xml:space="preserve"> stable network</w:t>
      </w:r>
      <w:r w:rsidR="00AD0493">
        <w:rPr>
          <w:rFonts w:ascii="Verdana" w:hAnsi="Verdana"/>
          <w:sz w:val="21"/>
          <w:szCs w:val="21"/>
        </w:rPr>
        <w:t xml:space="preserve">, and </w:t>
      </w:r>
      <w:r w:rsidR="001675FF">
        <w:rPr>
          <w:rFonts w:ascii="Verdana" w:hAnsi="Verdana"/>
          <w:sz w:val="21"/>
          <w:szCs w:val="21"/>
        </w:rPr>
        <w:t xml:space="preserve">improve </w:t>
      </w:r>
      <w:r w:rsidR="00A1259C" w:rsidRPr="00A1259C">
        <w:rPr>
          <w:rFonts w:ascii="Verdana" w:hAnsi="Verdana"/>
          <w:sz w:val="21"/>
          <w:szCs w:val="21"/>
        </w:rPr>
        <w:t>productivity.</w:t>
      </w:r>
    </w:p>
    <w:p w14:paraId="156DCB8A" w14:textId="75E97ED5" w:rsidR="00E80C00" w:rsidRPr="00E80C00" w:rsidRDefault="00E80C00" w:rsidP="00516848">
      <w:pPr>
        <w:spacing w:beforeLines="50" w:before="156" w:line="360" w:lineRule="auto"/>
        <w:rPr>
          <w:rFonts w:ascii="Verdana" w:hAnsi="Verdana"/>
          <w:sz w:val="21"/>
          <w:szCs w:val="21"/>
        </w:rPr>
      </w:pPr>
      <w:r w:rsidRPr="00E80C00">
        <w:rPr>
          <w:rFonts w:ascii="Verdana" w:hAnsi="Verdana"/>
          <w:sz w:val="21"/>
          <w:szCs w:val="21"/>
        </w:rPr>
        <w:t>Huawei is committed to providing professional and quality services for our customers quickly and enthusiastically.</w:t>
      </w:r>
    </w:p>
    <w:p w14:paraId="30261BD0" w14:textId="77777777" w:rsidR="00E80C00" w:rsidRDefault="00E80C00" w:rsidP="00516848">
      <w:pPr>
        <w:spacing w:beforeLines="50" w:before="156" w:line="360" w:lineRule="auto"/>
        <w:rPr>
          <w:rFonts w:ascii="Verdana" w:hAnsi="Verdana"/>
          <w:sz w:val="21"/>
          <w:szCs w:val="21"/>
        </w:rPr>
      </w:pPr>
      <w:r w:rsidRPr="00E80C00">
        <w:rPr>
          <w:rFonts w:ascii="Verdana" w:hAnsi="Verdana" w:hint="eastAsia"/>
          <w:sz w:val="21"/>
          <w:szCs w:val="21"/>
        </w:rPr>
        <w:t xml:space="preserve">Huawei </w:t>
      </w:r>
      <w:r w:rsidRPr="00E80C00">
        <w:rPr>
          <w:rFonts w:ascii="Verdana" w:hAnsi="Verdana"/>
          <w:sz w:val="21"/>
          <w:szCs w:val="21"/>
        </w:rPr>
        <w:t>hotline is available 24 hours a day, 7 days a week.</w:t>
      </w:r>
    </w:p>
    <w:p w14:paraId="4105DA9F" w14:textId="77777777" w:rsidR="003B4B41" w:rsidRPr="00FA18D7" w:rsidRDefault="003B4B41" w:rsidP="003B4B41">
      <w:pPr>
        <w:snapToGrid w:val="0"/>
        <w:spacing w:beforeLines="50" w:before="156" w:afterLines="50" w:after="156"/>
        <w:ind w:firstLineChars="200" w:firstLine="420"/>
        <w:rPr>
          <w:rFonts w:ascii="Verdana" w:hAnsi="Verdana"/>
          <w:i/>
          <w:color w:val="000000" w:themeColor="text1"/>
          <w:sz w:val="21"/>
          <w:szCs w:val="21"/>
          <w:highlight w:val="yellow"/>
        </w:rPr>
      </w:pPr>
      <w:r w:rsidRPr="00FA18D7">
        <w:rPr>
          <w:rFonts w:ascii="Verdana" w:hAnsi="Verdana"/>
          <w:i/>
          <w:color w:val="000000" w:themeColor="text1"/>
          <w:sz w:val="21"/>
          <w:szCs w:val="21"/>
        </w:rPr>
        <w:t>Telephone: 1-877-9HUAWEI</w:t>
      </w:r>
    </w:p>
    <w:p w14:paraId="18A0DA5C" w14:textId="77777777" w:rsidR="003B4B41" w:rsidRDefault="003B4B41" w:rsidP="003B4B41">
      <w:pPr>
        <w:snapToGrid w:val="0"/>
        <w:spacing w:beforeLines="50" w:before="156" w:afterLines="50" w:after="156"/>
        <w:ind w:firstLineChars="200" w:firstLine="420"/>
        <w:rPr>
          <w:rFonts w:ascii="Verdana" w:hAnsi="Verdana"/>
          <w:i/>
          <w:sz w:val="21"/>
          <w:szCs w:val="21"/>
        </w:rPr>
      </w:pPr>
      <w:r w:rsidRPr="005B5068">
        <w:rPr>
          <w:rFonts w:ascii="Verdana" w:hAnsi="Verdana"/>
          <w:i/>
          <w:sz w:val="21"/>
          <w:szCs w:val="21"/>
        </w:rPr>
        <w:t xml:space="preserve">Technical support mailbox: </w:t>
      </w:r>
      <w:hyperlink r:id="rId20" w:history="1">
        <w:r w:rsidRPr="0081285A">
          <w:rPr>
            <w:rStyle w:val="Hyperlink"/>
            <w:rFonts w:ascii="Verdana" w:hAnsi="Verdana"/>
            <w:i/>
            <w:sz w:val="21"/>
            <w:szCs w:val="21"/>
          </w:rPr>
          <w:t>tac.usa@huawei.com</w:t>
        </w:r>
      </w:hyperlink>
    </w:p>
    <w:p w14:paraId="6DE5B1AB" w14:textId="77777777" w:rsidR="003B4B41" w:rsidRPr="003B4B41" w:rsidRDefault="003B4B41" w:rsidP="003B4B41">
      <w:pPr>
        <w:pStyle w:val="Default"/>
        <w:ind w:left="420"/>
        <w:rPr>
          <w:rFonts w:ascii="Verdana" w:hAnsi="Verdana" w:cs="Times New Roman"/>
          <w:i/>
          <w:color w:val="0000FF"/>
          <w:sz w:val="21"/>
          <w:szCs w:val="21"/>
          <w:u w:val="single"/>
        </w:rPr>
      </w:pPr>
      <w:r>
        <w:rPr>
          <w:rFonts w:ascii="Verdana" w:hAnsi="Verdana"/>
          <w:i/>
          <w:sz w:val="21"/>
          <w:szCs w:val="21"/>
        </w:rPr>
        <w:t xml:space="preserve">Technical support website: </w:t>
      </w:r>
      <w:r w:rsidRPr="0022315C">
        <w:rPr>
          <w:rStyle w:val="Hyperlink"/>
          <w:rFonts w:ascii="Verdana" w:hAnsi="Verdana" w:cs="Times New Roman"/>
          <w:i/>
          <w:sz w:val="21"/>
          <w:szCs w:val="21"/>
        </w:rPr>
        <w:t>http:</w:t>
      </w:r>
      <w:r>
        <w:rPr>
          <w:rStyle w:val="Hyperlink"/>
          <w:rFonts w:ascii="Verdana" w:hAnsi="Verdana" w:cs="Times New Roman"/>
          <w:i/>
          <w:sz w:val="21"/>
          <w:szCs w:val="21"/>
        </w:rPr>
        <w:t>//support.huawei.com/enterprise</w:t>
      </w:r>
    </w:p>
    <w:p w14:paraId="1FDDDA72" w14:textId="77777777" w:rsidR="00320C2E" w:rsidRDefault="00320C2E" w:rsidP="00754FD4">
      <w:pPr>
        <w:pStyle w:val="D3"/>
        <w:ind w:left="0"/>
      </w:pPr>
      <w:bookmarkStart w:id="3" w:name="_Toc406067837"/>
      <w:r w:rsidRPr="00CB3FCF">
        <w:t>Service Description</w:t>
      </w:r>
      <w:bookmarkEnd w:id="3"/>
    </w:p>
    <w:p w14:paraId="1D11FB7E" w14:textId="1D689630" w:rsidR="00E80C00" w:rsidRDefault="00E80C00" w:rsidP="00E80C00">
      <w:pPr>
        <w:spacing w:line="360" w:lineRule="auto"/>
        <w:rPr>
          <w:rFonts w:ascii="Verdana" w:hAnsi="Verdana"/>
          <w:sz w:val="21"/>
          <w:szCs w:val="21"/>
        </w:rPr>
      </w:pPr>
      <w:r w:rsidRPr="00E80C00">
        <w:rPr>
          <w:rFonts w:ascii="Verdana" w:hAnsi="Verdana"/>
          <w:sz w:val="21"/>
          <w:szCs w:val="21"/>
        </w:rPr>
        <w:t>With the</w:t>
      </w:r>
      <w:r w:rsidR="009D0082">
        <w:rPr>
          <w:rFonts w:ascii="Verdana" w:hAnsi="Verdana"/>
          <w:sz w:val="21"/>
          <w:szCs w:val="21"/>
        </w:rPr>
        <w:t xml:space="preserve"> purchase of Hi-Care Standard Support</w:t>
      </w:r>
      <w:r w:rsidRPr="00E80C00">
        <w:rPr>
          <w:rFonts w:ascii="Verdana" w:hAnsi="Verdana"/>
          <w:sz w:val="21"/>
          <w:szCs w:val="21"/>
        </w:rPr>
        <w:t xml:space="preserve">, Huawei shall provide the </w:t>
      </w:r>
      <w:r w:rsidR="00791BF1">
        <w:rPr>
          <w:rFonts w:ascii="Verdana" w:hAnsi="Verdana"/>
          <w:sz w:val="21"/>
          <w:szCs w:val="21"/>
        </w:rPr>
        <w:t>following services</w:t>
      </w:r>
      <w:r w:rsidR="003B4B41">
        <w:rPr>
          <w:rFonts w:ascii="Verdana" w:hAnsi="Verdana"/>
          <w:sz w:val="21"/>
          <w:szCs w:val="21"/>
        </w:rPr>
        <w:t>:</w:t>
      </w:r>
    </w:p>
    <w:p w14:paraId="55E9CD77" w14:textId="1D541A3A" w:rsidR="00E80C00" w:rsidRDefault="00E36906">
      <w:pPr>
        <w:pStyle w:val="Heading2"/>
        <w:ind w:leftChars="-68" w:left="6" w:hangingChars="58" w:hanging="128"/>
      </w:pPr>
      <w:bookmarkStart w:id="4" w:name="_Toc406067838"/>
      <w:r>
        <w:t xml:space="preserve">Hi-Care Standard </w:t>
      </w:r>
      <w:r w:rsidR="009A6A03">
        <w:t>S</w:t>
      </w:r>
      <w:r>
        <w:t>ervice</w:t>
      </w:r>
      <w:r w:rsidR="00E80C00">
        <w:t xml:space="preserve"> Level Objective</w:t>
      </w:r>
      <w:bookmarkEnd w:id="4"/>
    </w:p>
    <w:tbl>
      <w:tblPr>
        <w:tblW w:w="8647" w:type="dxa"/>
        <w:tblInd w:w="675" w:type="dxa"/>
        <w:tblLook w:val="04A0" w:firstRow="1" w:lastRow="0" w:firstColumn="1" w:lastColumn="0" w:noHBand="0" w:noVBand="1"/>
      </w:tblPr>
      <w:tblGrid>
        <w:gridCol w:w="630"/>
        <w:gridCol w:w="2250"/>
        <w:gridCol w:w="5767"/>
      </w:tblGrid>
      <w:tr w:rsidR="00366A4B" w:rsidRPr="00366A4B" w14:paraId="296AC156" w14:textId="77777777" w:rsidTr="003B4B41">
        <w:trPr>
          <w:trHeight w:val="575"/>
        </w:trPr>
        <w:tc>
          <w:tcPr>
            <w:tcW w:w="630" w:type="dxa"/>
            <w:tcBorders>
              <w:top w:val="single" w:sz="4" w:space="0" w:color="auto"/>
              <w:left w:val="single" w:sz="4" w:space="0" w:color="auto"/>
              <w:bottom w:val="single" w:sz="4" w:space="0" w:color="auto"/>
              <w:right w:val="single" w:sz="4" w:space="0" w:color="auto"/>
            </w:tcBorders>
            <w:shd w:val="clear" w:color="000000" w:fill="D9D9D9"/>
            <w:vAlign w:val="center"/>
          </w:tcPr>
          <w:p w14:paraId="057C2D05" w14:textId="77777777" w:rsidR="00366A4B" w:rsidRPr="00366A4B" w:rsidRDefault="00366A4B" w:rsidP="00B70B2B">
            <w:pPr>
              <w:keepNext/>
              <w:snapToGrid w:val="0"/>
              <w:jc w:val="center"/>
              <w:rPr>
                <w:rFonts w:ascii="Verdana" w:hAnsi="Verdana"/>
                <w:color w:val="000000" w:themeColor="text1"/>
                <w:szCs w:val="21"/>
              </w:rPr>
            </w:pPr>
            <w:r w:rsidRPr="00366A4B">
              <w:rPr>
                <w:rFonts w:ascii="Verdana" w:hAnsi="Verdana"/>
                <w:b/>
                <w:bCs/>
                <w:color w:val="000000" w:themeColor="text1"/>
                <w:szCs w:val="21"/>
              </w:rPr>
              <w:t>No.</w:t>
            </w:r>
          </w:p>
        </w:tc>
        <w:tc>
          <w:tcPr>
            <w:tcW w:w="2250" w:type="dxa"/>
            <w:tcBorders>
              <w:top w:val="single" w:sz="4" w:space="0" w:color="auto"/>
              <w:left w:val="single" w:sz="4" w:space="0" w:color="auto"/>
              <w:bottom w:val="single" w:sz="4" w:space="0" w:color="auto"/>
              <w:right w:val="single" w:sz="4" w:space="0" w:color="auto"/>
            </w:tcBorders>
            <w:shd w:val="clear" w:color="000000" w:fill="D9D9D9"/>
            <w:vAlign w:val="center"/>
          </w:tcPr>
          <w:p w14:paraId="07D7C3AE" w14:textId="77777777" w:rsidR="00366A4B" w:rsidRPr="00366A4B" w:rsidRDefault="00366A4B" w:rsidP="00516848">
            <w:pPr>
              <w:keepNext/>
              <w:snapToGrid w:val="0"/>
              <w:jc w:val="center"/>
              <w:rPr>
                <w:rFonts w:ascii="Verdana" w:eastAsia="Arial Black" w:hAnsi="Verdana" w:cs="Arial"/>
                <w:b/>
                <w:color w:val="000000" w:themeColor="text1"/>
                <w:spacing w:val="-4"/>
                <w:kern w:val="28"/>
                <w:szCs w:val="21"/>
              </w:rPr>
            </w:pPr>
            <w:r w:rsidRPr="00366A4B">
              <w:rPr>
                <w:rFonts w:ascii="Verdana" w:hAnsi="Verdana"/>
                <w:b/>
                <w:bCs/>
                <w:color w:val="000000" w:themeColor="text1"/>
                <w:szCs w:val="21"/>
              </w:rPr>
              <w:t>Service Item</w:t>
            </w:r>
          </w:p>
        </w:tc>
        <w:tc>
          <w:tcPr>
            <w:tcW w:w="5767" w:type="dxa"/>
            <w:tcBorders>
              <w:top w:val="single" w:sz="4" w:space="0" w:color="auto"/>
              <w:left w:val="nil"/>
              <w:bottom w:val="single" w:sz="4" w:space="0" w:color="auto"/>
              <w:right w:val="single" w:sz="4" w:space="0" w:color="auto"/>
            </w:tcBorders>
            <w:shd w:val="clear" w:color="000000" w:fill="D9D9D9"/>
            <w:vAlign w:val="center"/>
          </w:tcPr>
          <w:p w14:paraId="7B7A99C9" w14:textId="77777777" w:rsidR="00366A4B" w:rsidRPr="00366A4B" w:rsidRDefault="00366A4B" w:rsidP="00B70B2B">
            <w:pPr>
              <w:keepNext/>
              <w:snapToGrid w:val="0"/>
              <w:jc w:val="center"/>
              <w:rPr>
                <w:rFonts w:ascii="Verdana" w:hAnsi="Verdana"/>
                <w:color w:val="000000" w:themeColor="text1"/>
                <w:szCs w:val="21"/>
              </w:rPr>
            </w:pPr>
            <w:r w:rsidRPr="00366A4B">
              <w:rPr>
                <w:rFonts w:ascii="Verdana" w:hAnsi="Verdana"/>
                <w:b/>
                <w:bCs/>
                <w:color w:val="000000" w:themeColor="text1"/>
                <w:szCs w:val="21"/>
              </w:rPr>
              <w:t>Description</w:t>
            </w:r>
          </w:p>
        </w:tc>
      </w:tr>
      <w:tr w:rsidR="00366A4B" w:rsidRPr="00366A4B" w14:paraId="0D421C17" w14:textId="77777777" w:rsidTr="003B4B41">
        <w:trPr>
          <w:trHeight w:val="530"/>
        </w:trPr>
        <w:tc>
          <w:tcPr>
            <w:tcW w:w="630" w:type="dxa"/>
            <w:tcBorders>
              <w:top w:val="single" w:sz="4" w:space="0" w:color="auto"/>
              <w:left w:val="single" w:sz="4" w:space="0" w:color="auto"/>
              <w:bottom w:val="single" w:sz="4" w:space="0" w:color="auto"/>
              <w:right w:val="single" w:sz="4" w:space="0" w:color="auto"/>
            </w:tcBorders>
            <w:vAlign w:val="center"/>
          </w:tcPr>
          <w:p w14:paraId="7F87C9E5" w14:textId="77777777" w:rsidR="00366A4B" w:rsidRPr="00042E08" w:rsidRDefault="00366A4B" w:rsidP="00516848">
            <w:pPr>
              <w:ind w:leftChars="-51" w:left="-92" w:firstLineChars="50" w:firstLine="90"/>
              <w:jc w:val="center"/>
              <w:rPr>
                <w:rFonts w:ascii="Microsoft YaHei" w:eastAsia="Microsoft YaHei" w:hAnsi="Microsoft YaHei" w:cs="Arial"/>
                <w:b/>
                <w:color w:val="000000" w:themeColor="text1"/>
                <w:spacing w:val="-4"/>
                <w:kern w:val="28"/>
                <w:szCs w:val="21"/>
              </w:rPr>
            </w:pPr>
            <w:r w:rsidRPr="00042E08">
              <w:rPr>
                <w:rFonts w:ascii="Microsoft YaHei" w:eastAsia="Microsoft YaHei" w:hAnsi="Microsoft YaHei"/>
                <w:color w:val="000000" w:themeColor="text1"/>
                <w:szCs w:val="21"/>
              </w:rPr>
              <w:t>1</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759453D" w14:textId="77777777" w:rsidR="00366A4B" w:rsidRPr="00516848" w:rsidRDefault="00366A4B" w:rsidP="00516848">
            <w:pPr>
              <w:ind w:hanging="2"/>
              <w:rPr>
                <w:rFonts w:ascii="Verdana" w:eastAsia="Microsoft YaHei" w:hAnsi="Verdana"/>
                <w:color w:val="000000" w:themeColor="text1"/>
                <w:szCs w:val="21"/>
              </w:rPr>
            </w:pPr>
            <w:r w:rsidRPr="00516848">
              <w:rPr>
                <w:rFonts w:ascii="Verdana" w:eastAsia="Microsoft YaHei" w:hAnsi="Verdana"/>
                <w:color w:val="000000" w:themeColor="text1"/>
                <w:szCs w:val="21"/>
              </w:rPr>
              <w:t>Technical Assistance Center (TAC) Support</w:t>
            </w:r>
          </w:p>
        </w:tc>
        <w:tc>
          <w:tcPr>
            <w:tcW w:w="5767" w:type="dxa"/>
            <w:tcBorders>
              <w:top w:val="single" w:sz="4" w:space="0" w:color="auto"/>
              <w:left w:val="nil"/>
              <w:bottom w:val="single" w:sz="4" w:space="0" w:color="auto"/>
              <w:right w:val="single" w:sz="4" w:space="0" w:color="auto"/>
            </w:tcBorders>
            <w:shd w:val="clear" w:color="auto" w:fill="auto"/>
            <w:vAlign w:val="center"/>
          </w:tcPr>
          <w:p w14:paraId="56C1F021" w14:textId="3E7ED486" w:rsidR="00A32FD9" w:rsidRPr="00516848" w:rsidRDefault="00A32FD9" w:rsidP="00A32FD9">
            <w:pPr>
              <w:ind w:leftChars="-6" w:left="-2" w:hangingChars="5" w:hanging="9"/>
              <w:rPr>
                <w:rFonts w:ascii="Verdana" w:eastAsia="Microsoft YaHei" w:hAnsi="Verdana"/>
                <w:szCs w:val="21"/>
              </w:rPr>
            </w:pPr>
            <w:r w:rsidRPr="00516848">
              <w:rPr>
                <w:rFonts w:ascii="Verdana" w:eastAsia="Microsoft YaHei" w:hAnsi="Verdana"/>
                <w:szCs w:val="21"/>
              </w:rPr>
              <w:t>Available 24 hours a day, 7 days a week.</w:t>
            </w:r>
          </w:p>
          <w:p w14:paraId="6925F9F4" w14:textId="38D731C0" w:rsidR="0015363B" w:rsidRPr="00516848" w:rsidRDefault="0015363B" w:rsidP="0015363B">
            <w:pPr>
              <w:ind w:leftChars="-5" w:hangingChars="5" w:hanging="9"/>
              <w:rPr>
                <w:rFonts w:ascii="Verdana" w:eastAsia="Microsoft YaHei" w:hAnsi="Verdana"/>
                <w:color w:val="000000" w:themeColor="text1"/>
                <w:szCs w:val="18"/>
              </w:rPr>
            </w:pPr>
            <w:r w:rsidRPr="00516848">
              <w:rPr>
                <w:rFonts w:ascii="Verdana" w:eastAsia="Microsoft YaHei" w:hAnsi="Verdana"/>
                <w:color w:val="000000" w:themeColor="text1"/>
                <w:szCs w:val="18"/>
              </w:rPr>
              <w:t>For Priority 1</w:t>
            </w:r>
            <w:r w:rsidR="009A6A03" w:rsidRPr="00516848">
              <w:rPr>
                <w:rFonts w:ascii="Verdana" w:eastAsia="Microsoft YaHei" w:hAnsi="Verdana"/>
                <w:color w:val="000000" w:themeColor="text1"/>
                <w:szCs w:val="18"/>
              </w:rPr>
              <w:t xml:space="preserve"> calls</w:t>
            </w:r>
            <w:r w:rsidRPr="00516848">
              <w:rPr>
                <w:rFonts w:ascii="Verdana" w:eastAsia="Microsoft YaHei" w:hAnsi="Verdana"/>
                <w:color w:val="000000" w:themeColor="text1"/>
                <w:szCs w:val="18"/>
              </w:rPr>
              <w:t>, respond within 30 minutes</w:t>
            </w:r>
          </w:p>
          <w:p w14:paraId="70F2E8EB" w14:textId="32BD1408" w:rsidR="0015363B" w:rsidRPr="00516848" w:rsidRDefault="0015363B" w:rsidP="0015363B">
            <w:pPr>
              <w:ind w:leftChars="-5" w:hangingChars="5" w:hanging="9"/>
              <w:rPr>
                <w:rFonts w:ascii="Verdana" w:eastAsia="Microsoft YaHei" w:hAnsi="Verdana"/>
                <w:color w:val="000000" w:themeColor="text1"/>
                <w:szCs w:val="18"/>
              </w:rPr>
            </w:pPr>
            <w:r w:rsidRPr="00516848">
              <w:rPr>
                <w:rFonts w:ascii="Verdana" w:eastAsia="Microsoft YaHei" w:hAnsi="Verdana"/>
                <w:color w:val="000000" w:themeColor="text1"/>
                <w:szCs w:val="18"/>
              </w:rPr>
              <w:t xml:space="preserve">For Priority 2 calls, </w:t>
            </w:r>
            <w:r w:rsidR="009A6A03" w:rsidRPr="00516848">
              <w:rPr>
                <w:rFonts w:ascii="Verdana" w:eastAsia="Microsoft YaHei" w:hAnsi="Verdana"/>
                <w:color w:val="000000" w:themeColor="text1"/>
                <w:szCs w:val="18"/>
              </w:rPr>
              <w:t xml:space="preserve">respond </w:t>
            </w:r>
            <w:r w:rsidRPr="00516848">
              <w:rPr>
                <w:rFonts w:ascii="Verdana" w:eastAsia="Microsoft YaHei" w:hAnsi="Verdana"/>
                <w:color w:val="000000" w:themeColor="text1"/>
                <w:szCs w:val="18"/>
              </w:rPr>
              <w:t>within 60 minutes</w:t>
            </w:r>
          </w:p>
          <w:p w14:paraId="31DE7310" w14:textId="601377BF" w:rsidR="0015363B" w:rsidRPr="00516848" w:rsidRDefault="0015363B" w:rsidP="0015363B">
            <w:pPr>
              <w:ind w:leftChars="-5" w:hangingChars="5" w:hanging="9"/>
              <w:rPr>
                <w:rFonts w:ascii="Verdana" w:eastAsia="Microsoft YaHei" w:hAnsi="Verdana"/>
                <w:color w:val="000000" w:themeColor="text1"/>
                <w:szCs w:val="18"/>
              </w:rPr>
            </w:pPr>
            <w:r w:rsidRPr="00516848">
              <w:rPr>
                <w:rFonts w:ascii="Verdana" w:eastAsia="Microsoft YaHei" w:hAnsi="Verdana"/>
                <w:color w:val="000000" w:themeColor="text1"/>
                <w:szCs w:val="18"/>
              </w:rPr>
              <w:t xml:space="preserve">For Priority 3 calls, </w:t>
            </w:r>
            <w:r w:rsidR="009A6A03" w:rsidRPr="00516848">
              <w:rPr>
                <w:rFonts w:ascii="Verdana" w:eastAsia="Microsoft YaHei" w:hAnsi="Verdana"/>
                <w:color w:val="000000" w:themeColor="text1"/>
                <w:szCs w:val="18"/>
              </w:rPr>
              <w:t xml:space="preserve">respond </w:t>
            </w:r>
            <w:r w:rsidRPr="00516848">
              <w:rPr>
                <w:rFonts w:ascii="Verdana" w:eastAsia="Microsoft YaHei" w:hAnsi="Verdana"/>
                <w:color w:val="000000" w:themeColor="text1"/>
                <w:szCs w:val="18"/>
              </w:rPr>
              <w:t>within 2 hours</w:t>
            </w:r>
          </w:p>
          <w:p w14:paraId="3DF0F1AC" w14:textId="65E5BDF7" w:rsidR="0015363B" w:rsidRPr="00516848" w:rsidRDefault="0015363B" w:rsidP="0015363B">
            <w:pPr>
              <w:ind w:leftChars="-5" w:hangingChars="5" w:hanging="9"/>
              <w:rPr>
                <w:rFonts w:ascii="Verdana" w:eastAsia="Microsoft YaHei" w:hAnsi="Verdana"/>
                <w:color w:val="000000" w:themeColor="text1"/>
                <w:szCs w:val="18"/>
              </w:rPr>
            </w:pPr>
            <w:r w:rsidRPr="00516848">
              <w:rPr>
                <w:rFonts w:ascii="Verdana" w:eastAsia="Microsoft YaHei" w:hAnsi="Verdana"/>
                <w:color w:val="000000" w:themeColor="text1"/>
                <w:szCs w:val="18"/>
              </w:rPr>
              <w:t xml:space="preserve">For Priority 4 calls, </w:t>
            </w:r>
            <w:r w:rsidR="009A6A03" w:rsidRPr="00516848">
              <w:rPr>
                <w:rFonts w:ascii="Verdana" w:eastAsia="Microsoft YaHei" w:hAnsi="Verdana"/>
                <w:color w:val="000000" w:themeColor="text1"/>
                <w:szCs w:val="18"/>
              </w:rPr>
              <w:t xml:space="preserve">respond </w:t>
            </w:r>
            <w:r w:rsidRPr="00516848">
              <w:rPr>
                <w:rFonts w:ascii="Verdana" w:eastAsia="Microsoft YaHei" w:hAnsi="Verdana"/>
                <w:color w:val="000000" w:themeColor="text1"/>
                <w:szCs w:val="18"/>
              </w:rPr>
              <w:t xml:space="preserve">within </w:t>
            </w:r>
            <w:r w:rsidR="009A6A03" w:rsidRPr="00516848">
              <w:rPr>
                <w:rFonts w:ascii="Verdana" w:eastAsia="Microsoft YaHei" w:hAnsi="Verdana"/>
                <w:color w:val="000000" w:themeColor="text1"/>
                <w:szCs w:val="18"/>
              </w:rPr>
              <w:t>Next Business Day (</w:t>
            </w:r>
            <w:r w:rsidRPr="00516848">
              <w:rPr>
                <w:rFonts w:ascii="Verdana" w:eastAsia="Microsoft YaHei" w:hAnsi="Verdana"/>
                <w:color w:val="000000" w:themeColor="text1"/>
                <w:szCs w:val="18"/>
              </w:rPr>
              <w:t>NBD</w:t>
            </w:r>
            <w:r w:rsidR="009A6A03" w:rsidRPr="00516848">
              <w:rPr>
                <w:rFonts w:ascii="Verdana" w:eastAsia="Microsoft YaHei" w:hAnsi="Verdana"/>
                <w:color w:val="000000" w:themeColor="text1"/>
                <w:szCs w:val="18"/>
              </w:rPr>
              <w:t>)</w:t>
            </w:r>
          </w:p>
          <w:p w14:paraId="5F742A8D" w14:textId="77777777" w:rsidR="0015363B" w:rsidRPr="00516848" w:rsidRDefault="0015363B" w:rsidP="0015363B">
            <w:pPr>
              <w:ind w:leftChars="-5" w:hangingChars="5" w:hanging="9"/>
              <w:rPr>
                <w:rFonts w:ascii="Verdana" w:eastAsia="Microsoft YaHei" w:hAnsi="Verdana"/>
                <w:color w:val="000000" w:themeColor="text1"/>
                <w:szCs w:val="18"/>
              </w:rPr>
            </w:pPr>
          </w:p>
          <w:p w14:paraId="06913F9D" w14:textId="0645A634" w:rsidR="00366A4B" w:rsidRPr="00516848" w:rsidRDefault="003B4B41" w:rsidP="009A6A03">
            <w:pPr>
              <w:ind w:leftChars="-5" w:hangingChars="5" w:hanging="9"/>
              <w:rPr>
                <w:rFonts w:ascii="Verdana" w:eastAsia="Microsoft YaHei" w:hAnsi="Verdana"/>
                <w:color w:val="000000" w:themeColor="text1"/>
                <w:szCs w:val="21"/>
              </w:rPr>
            </w:pPr>
            <w:r w:rsidRPr="00516848">
              <w:rPr>
                <w:rFonts w:ascii="Verdana" w:eastAsia="Microsoft YaHei" w:hAnsi="Verdana"/>
                <w:color w:val="000000" w:themeColor="text1"/>
                <w:szCs w:val="18"/>
              </w:rPr>
              <w:t>R</w:t>
            </w:r>
            <w:r w:rsidR="0015363B" w:rsidRPr="00516848">
              <w:rPr>
                <w:rFonts w:ascii="Verdana" w:eastAsia="Microsoft YaHei" w:hAnsi="Verdana"/>
                <w:color w:val="000000" w:themeColor="text1"/>
                <w:szCs w:val="18"/>
              </w:rPr>
              <w:t>esponse time</w:t>
            </w:r>
            <w:r w:rsidRPr="00516848">
              <w:rPr>
                <w:rFonts w:ascii="Verdana" w:eastAsia="Microsoft YaHei" w:hAnsi="Verdana"/>
                <w:color w:val="000000" w:themeColor="text1"/>
                <w:szCs w:val="18"/>
              </w:rPr>
              <w:t xml:space="preserve"> is from the </w:t>
            </w:r>
            <w:r w:rsidR="009A6A03">
              <w:rPr>
                <w:rFonts w:ascii="Verdana" w:eastAsia="Microsoft YaHei" w:hAnsi="Verdana"/>
                <w:color w:val="000000" w:themeColor="text1"/>
                <w:szCs w:val="18"/>
              </w:rPr>
              <w:t>moment</w:t>
            </w:r>
            <w:r w:rsidR="009A6A03" w:rsidRPr="00516848">
              <w:rPr>
                <w:rFonts w:ascii="Verdana" w:eastAsia="Microsoft YaHei" w:hAnsi="Verdana"/>
                <w:color w:val="000000" w:themeColor="text1"/>
                <w:szCs w:val="18"/>
              </w:rPr>
              <w:t xml:space="preserve"> </w:t>
            </w:r>
            <w:r w:rsidRPr="00516848">
              <w:rPr>
                <w:rFonts w:ascii="Verdana" w:eastAsia="Microsoft YaHei" w:hAnsi="Verdana"/>
                <w:color w:val="000000" w:themeColor="text1"/>
                <w:szCs w:val="18"/>
              </w:rPr>
              <w:t xml:space="preserve">the Huawei TAC engineer accepts the service request to </w:t>
            </w:r>
            <w:r w:rsidR="009A6A03">
              <w:rPr>
                <w:rFonts w:ascii="Verdana" w:eastAsia="Microsoft YaHei" w:hAnsi="Verdana"/>
                <w:color w:val="000000" w:themeColor="text1"/>
                <w:szCs w:val="18"/>
              </w:rPr>
              <w:t>when</w:t>
            </w:r>
            <w:r w:rsidRPr="00516848">
              <w:rPr>
                <w:rFonts w:ascii="Verdana" w:eastAsia="Microsoft YaHei" w:hAnsi="Verdana"/>
                <w:color w:val="000000" w:themeColor="text1"/>
                <w:szCs w:val="18"/>
              </w:rPr>
              <w:t xml:space="preserve"> he </w:t>
            </w:r>
            <w:r w:rsidR="009A6A03">
              <w:rPr>
                <w:rFonts w:ascii="Verdana" w:eastAsia="Microsoft YaHei" w:hAnsi="Verdana"/>
                <w:color w:val="000000" w:themeColor="text1"/>
                <w:szCs w:val="18"/>
              </w:rPr>
              <w:t xml:space="preserve">or she </w:t>
            </w:r>
            <w:r w:rsidRPr="00516848">
              <w:rPr>
                <w:rFonts w:ascii="Verdana" w:eastAsia="Microsoft YaHei" w:hAnsi="Verdana"/>
                <w:color w:val="000000" w:themeColor="text1"/>
                <w:szCs w:val="18"/>
              </w:rPr>
              <w:t xml:space="preserve">contacts the </w:t>
            </w:r>
            <w:r w:rsidRPr="00516848">
              <w:rPr>
                <w:rFonts w:ascii="Verdana" w:eastAsia="Microsoft YaHei" w:hAnsi="Verdana"/>
                <w:color w:val="000000" w:themeColor="text1"/>
                <w:szCs w:val="18"/>
              </w:rPr>
              <w:lastRenderedPageBreak/>
              <w:t>customer for the first time</w:t>
            </w:r>
            <w:r w:rsidR="0015363B" w:rsidRPr="00516848">
              <w:rPr>
                <w:rFonts w:ascii="Verdana" w:eastAsia="Microsoft YaHei" w:hAnsi="Verdana"/>
                <w:color w:val="000000" w:themeColor="text1"/>
                <w:szCs w:val="18"/>
              </w:rPr>
              <w:t xml:space="preserve"> to </w:t>
            </w:r>
            <w:r w:rsidRPr="00516848">
              <w:rPr>
                <w:rFonts w:ascii="Verdana" w:eastAsia="Microsoft YaHei" w:hAnsi="Verdana"/>
                <w:color w:val="000000" w:themeColor="text1"/>
                <w:szCs w:val="18"/>
              </w:rPr>
              <w:t>provide remote technical service.</w:t>
            </w:r>
          </w:p>
        </w:tc>
      </w:tr>
      <w:tr w:rsidR="005C1C19" w:rsidRPr="00366A4B" w14:paraId="491E1FB6" w14:textId="77777777" w:rsidTr="003B4B41">
        <w:trPr>
          <w:trHeight w:val="440"/>
        </w:trPr>
        <w:tc>
          <w:tcPr>
            <w:tcW w:w="630" w:type="dxa"/>
            <w:tcBorders>
              <w:top w:val="single" w:sz="4" w:space="0" w:color="auto"/>
              <w:left w:val="single" w:sz="4" w:space="0" w:color="auto"/>
              <w:bottom w:val="single" w:sz="4" w:space="0" w:color="auto"/>
              <w:right w:val="single" w:sz="4" w:space="0" w:color="auto"/>
            </w:tcBorders>
            <w:vAlign w:val="center"/>
          </w:tcPr>
          <w:p w14:paraId="3C3C5EB8" w14:textId="77777777" w:rsidR="005C1C19" w:rsidRPr="00516848" w:rsidRDefault="005C1C19" w:rsidP="00516848">
            <w:pPr>
              <w:ind w:leftChars="-51" w:left="-92" w:firstLineChars="50" w:firstLine="90"/>
              <w:jc w:val="center"/>
              <w:rPr>
                <w:rFonts w:ascii="Verdana" w:eastAsia="Microsoft YaHei" w:hAnsi="Verdana"/>
                <w:color w:val="000000" w:themeColor="text1"/>
                <w:szCs w:val="21"/>
              </w:rPr>
            </w:pPr>
            <w:r w:rsidRPr="00516848">
              <w:rPr>
                <w:rFonts w:ascii="Verdana" w:eastAsia="Microsoft YaHei" w:hAnsi="Verdana"/>
                <w:color w:val="000000" w:themeColor="text1"/>
                <w:szCs w:val="21"/>
              </w:rPr>
              <w:lastRenderedPageBreak/>
              <w:t>2</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730A93CE" w14:textId="77777777" w:rsidR="005C1C19" w:rsidRPr="00516848" w:rsidRDefault="005C1C19" w:rsidP="00516848">
            <w:pPr>
              <w:rPr>
                <w:rFonts w:ascii="Verdana" w:eastAsia="Microsoft YaHei" w:hAnsi="Verdana"/>
                <w:color w:val="000000" w:themeColor="text1"/>
                <w:szCs w:val="21"/>
              </w:rPr>
            </w:pPr>
            <w:r w:rsidRPr="00516848">
              <w:rPr>
                <w:rFonts w:ascii="Verdana" w:eastAsia="Microsoft YaHei" w:hAnsi="Verdana"/>
                <w:color w:val="000000" w:themeColor="text1"/>
                <w:szCs w:val="21"/>
              </w:rPr>
              <w:t>Operating System (OS) Software Updates</w:t>
            </w:r>
          </w:p>
        </w:tc>
        <w:tc>
          <w:tcPr>
            <w:tcW w:w="5767" w:type="dxa"/>
            <w:tcBorders>
              <w:top w:val="single" w:sz="4" w:space="0" w:color="auto"/>
              <w:left w:val="nil"/>
              <w:bottom w:val="single" w:sz="4" w:space="0" w:color="auto"/>
              <w:right w:val="single" w:sz="4" w:space="0" w:color="auto"/>
            </w:tcBorders>
            <w:shd w:val="clear" w:color="auto" w:fill="auto"/>
            <w:vAlign w:val="center"/>
          </w:tcPr>
          <w:p w14:paraId="77D5334E" w14:textId="2E4D2605" w:rsidR="005C1C19" w:rsidRPr="00516848" w:rsidRDefault="003B4B41" w:rsidP="009A6A03">
            <w:pPr>
              <w:ind w:hanging="2"/>
              <w:rPr>
                <w:rFonts w:ascii="Verdana" w:eastAsia="Microsoft YaHei" w:hAnsi="Verdana"/>
                <w:color w:val="000000" w:themeColor="text1"/>
                <w:szCs w:val="21"/>
              </w:rPr>
            </w:pPr>
            <w:r w:rsidRPr="00516848">
              <w:rPr>
                <w:rFonts w:ascii="Verdana" w:eastAsia="Microsoft YaHei" w:hAnsi="Verdana"/>
                <w:color w:val="000000" w:themeColor="text1"/>
                <w:szCs w:val="21"/>
              </w:rPr>
              <w:t>Provide</w:t>
            </w:r>
            <w:r w:rsidR="005C1C19" w:rsidRPr="00516848">
              <w:rPr>
                <w:rFonts w:ascii="Verdana" w:eastAsia="Microsoft YaHei" w:hAnsi="Verdana"/>
                <w:color w:val="000000" w:themeColor="text1"/>
                <w:szCs w:val="21"/>
              </w:rPr>
              <w:t xml:space="preserve"> the maintenance releases (patches and minor releases) of OS </w:t>
            </w:r>
            <w:r w:rsidR="009A6A03">
              <w:rPr>
                <w:rFonts w:ascii="Verdana" w:eastAsia="Microsoft YaHei" w:hAnsi="Verdana"/>
                <w:color w:val="000000" w:themeColor="text1"/>
                <w:szCs w:val="21"/>
              </w:rPr>
              <w:t>s</w:t>
            </w:r>
            <w:r w:rsidR="005C1C19" w:rsidRPr="00516848">
              <w:rPr>
                <w:rFonts w:ascii="Verdana" w:eastAsia="Microsoft YaHei" w:hAnsi="Verdana"/>
                <w:color w:val="000000" w:themeColor="text1"/>
                <w:szCs w:val="21"/>
              </w:rPr>
              <w:t>oftware.</w:t>
            </w:r>
          </w:p>
        </w:tc>
      </w:tr>
      <w:tr w:rsidR="005C1C19" w:rsidRPr="00366A4B" w14:paraId="6818F539" w14:textId="77777777" w:rsidTr="003B4B41">
        <w:trPr>
          <w:trHeight w:val="440"/>
        </w:trPr>
        <w:tc>
          <w:tcPr>
            <w:tcW w:w="630" w:type="dxa"/>
            <w:tcBorders>
              <w:top w:val="single" w:sz="4" w:space="0" w:color="auto"/>
              <w:left w:val="single" w:sz="4" w:space="0" w:color="auto"/>
              <w:bottom w:val="nil"/>
              <w:right w:val="single" w:sz="4" w:space="0" w:color="auto"/>
            </w:tcBorders>
            <w:vAlign w:val="center"/>
          </w:tcPr>
          <w:p w14:paraId="23B36402" w14:textId="77777777" w:rsidR="005C1C19" w:rsidRPr="00516848" w:rsidRDefault="005C1C19" w:rsidP="00516848">
            <w:pPr>
              <w:ind w:leftChars="-51" w:left="-92" w:firstLineChars="50" w:firstLine="90"/>
              <w:jc w:val="center"/>
              <w:rPr>
                <w:rFonts w:ascii="Verdana" w:eastAsia="Microsoft YaHei" w:hAnsi="Verdana"/>
                <w:color w:val="000000" w:themeColor="text1"/>
                <w:szCs w:val="21"/>
              </w:rPr>
            </w:pPr>
            <w:r w:rsidRPr="00516848">
              <w:rPr>
                <w:rFonts w:ascii="Verdana" w:eastAsia="Microsoft YaHei" w:hAnsi="Verdana"/>
                <w:color w:val="000000" w:themeColor="text1"/>
                <w:szCs w:val="21"/>
              </w:rPr>
              <w:t>3</w:t>
            </w:r>
          </w:p>
        </w:tc>
        <w:tc>
          <w:tcPr>
            <w:tcW w:w="2250" w:type="dxa"/>
            <w:tcBorders>
              <w:top w:val="single" w:sz="4" w:space="0" w:color="auto"/>
              <w:left w:val="single" w:sz="4" w:space="0" w:color="auto"/>
              <w:bottom w:val="nil"/>
              <w:right w:val="single" w:sz="4" w:space="0" w:color="auto"/>
            </w:tcBorders>
            <w:shd w:val="clear" w:color="auto" w:fill="auto"/>
            <w:vAlign w:val="center"/>
          </w:tcPr>
          <w:p w14:paraId="341060DE" w14:textId="60B86089" w:rsidR="005C1C19" w:rsidRPr="00516848" w:rsidRDefault="005C1C19" w:rsidP="00516848">
            <w:pPr>
              <w:ind w:hanging="2"/>
              <w:rPr>
                <w:rFonts w:ascii="Verdana" w:eastAsia="Microsoft YaHei" w:hAnsi="Verdana"/>
                <w:color w:val="000000" w:themeColor="text1"/>
                <w:szCs w:val="21"/>
              </w:rPr>
            </w:pPr>
            <w:r w:rsidRPr="00516848">
              <w:rPr>
                <w:rFonts w:ascii="Verdana" w:eastAsia="Microsoft YaHei" w:hAnsi="Verdana"/>
                <w:color w:val="000000" w:themeColor="text1"/>
                <w:szCs w:val="21"/>
              </w:rPr>
              <w:t>Online Self-</w:t>
            </w:r>
            <w:r w:rsidR="009A6A03">
              <w:rPr>
                <w:rFonts w:ascii="Verdana" w:eastAsia="Microsoft YaHei" w:hAnsi="Verdana"/>
                <w:color w:val="000000" w:themeColor="text1"/>
                <w:szCs w:val="21"/>
              </w:rPr>
              <w:t>H</w:t>
            </w:r>
            <w:r w:rsidRPr="00516848">
              <w:rPr>
                <w:rFonts w:ascii="Verdana" w:eastAsia="Microsoft YaHei" w:hAnsi="Verdana"/>
                <w:color w:val="000000" w:themeColor="text1"/>
                <w:szCs w:val="21"/>
              </w:rPr>
              <w:t>elp Support</w:t>
            </w:r>
          </w:p>
        </w:tc>
        <w:tc>
          <w:tcPr>
            <w:tcW w:w="5767" w:type="dxa"/>
            <w:tcBorders>
              <w:top w:val="single" w:sz="4" w:space="0" w:color="auto"/>
              <w:left w:val="nil"/>
              <w:bottom w:val="single" w:sz="4" w:space="0" w:color="auto"/>
              <w:right w:val="single" w:sz="4" w:space="0" w:color="auto"/>
            </w:tcBorders>
            <w:shd w:val="clear" w:color="auto" w:fill="auto"/>
            <w:vAlign w:val="center"/>
          </w:tcPr>
          <w:p w14:paraId="7360EAB4" w14:textId="60E8BE9E" w:rsidR="005C1C19" w:rsidRPr="00516848" w:rsidRDefault="005C1C19" w:rsidP="009F179A">
            <w:pPr>
              <w:ind w:hanging="2"/>
              <w:rPr>
                <w:rFonts w:ascii="Verdana" w:eastAsia="Microsoft YaHei" w:hAnsi="Verdana"/>
                <w:color w:val="000000" w:themeColor="text1"/>
                <w:szCs w:val="21"/>
              </w:rPr>
            </w:pPr>
            <w:r w:rsidRPr="00516848">
              <w:rPr>
                <w:rFonts w:ascii="Verdana" w:eastAsia="Microsoft YaHei" w:hAnsi="Verdana"/>
                <w:color w:val="000000"/>
                <w:szCs w:val="18"/>
              </w:rPr>
              <w:t>Access to Huawei Knowledge Base</w:t>
            </w:r>
            <w:r w:rsidR="009F179A" w:rsidRPr="005F0783">
              <w:rPr>
                <w:rFonts w:ascii="Verdana" w:eastAsia="Microsoft YaHei" w:hAnsi="Verdana"/>
                <w:color w:val="000000"/>
                <w:szCs w:val="18"/>
              </w:rPr>
              <w:t xml:space="preserve"> </w:t>
            </w:r>
            <w:r w:rsidR="009F179A">
              <w:rPr>
                <w:rFonts w:ascii="Verdana" w:eastAsia="Microsoft YaHei" w:hAnsi="Verdana"/>
                <w:color w:val="000000"/>
                <w:szCs w:val="18"/>
              </w:rPr>
              <w:t>w</w:t>
            </w:r>
            <w:r w:rsidR="009F179A" w:rsidRPr="005F0783">
              <w:rPr>
                <w:rFonts w:ascii="Verdana" w:eastAsia="Microsoft YaHei" w:hAnsi="Verdana"/>
                <w:color w:val="000000"/>
                <w:szCs w:val="18"/>
              </w:rPr>
              <w:t>ebsite</w:t>
            </w:r>
            <w:r w:rsidRPr="00516848">
              <w:rPr>
                <w:rFonts w:ascii="Verdana" w:eastAsia="Microsoft YaHei" w:hAnsi="Verdana"/>
                <w:color w:val="000000"/>
                <w:szCs w:val="18"/>
              </w:rPr>
              <w:t xml:space="preserve">, product documents, and self-help tools, </w:t>
            </w:r>
            <w:r w:rsidRPr="00516848">
              <w:rPr>
                <w:rFonts w:ascii="Verdana" w:eastAsia="Microsoft YaHei" w:hAnsi="Verdana"/>
                <w:szCs w:val="21"/>
              </w:rPr>
              <w:t>Smart Q&amp;A, etc.</w:t>
            </w:r>
          </w:p>
        </w:tc>
      </w:tr>
      <w:tr w:rsidR="005C1C19" w:rsidRPr="00366A4B" w14:paraId="7D46A548" w14:textId="77777777" w:rsidTr="00B70B2B">
        <w:trPr>
          <w:trHeight w:val="829"/>
        </w:trPr>
        <w:tc>
          <w:tcPr>
            <w:tcW w:w="630" w:type="dxa"/>
            <w:tcBorders>
              <w:top w:val="single" w:sz="4" w:space="0" w:color="auto"/>
              <w:left w:val="single" w:sz="4" w:space="0" w:color="auto"/>
              <w:bottom w:val="single" w:sz="4" w:space="0" w:color="auto"/>
              <w:right w:val="single" w:sz="4" w:space="0" w:color="auto"/>
            </w:tcBorders>
            <w:vAlign w:val="center"/>
          </w:tcPr>
          <w:p w14:paraId="20847309" w14:textId="77777777" w:rsidR="005C1C19" w:rsidRPr="00516848" w:rsidRDefault="005C1C19" w:rsidP="00516848">
            <w:pPr>
              <w:ind w:leftChars="-51" w:left="-92" w:firstLineChars="50" w:firstLine="90"/>
              <w:jc w:val="center"/>
              <w:rPr>
                <w:rFonts w:ascii="Verdana" w:eastAsia="Microsoft YaHei" w:hAnsi="Verdana"/>
                <w:color w:val="000000" w:themeColor="text1"/>
                <w:szCs w:val="21"/>
              </w:rPr>
            </w:pPr>
            <w:r w:rsidRPr="00516848">
              <w:rPr>
                <w:rFonts w:ascii="Verdana" w:eastAsia="Microsoft YaHei" w:hAnsi="Verdana"/>
                <w:color w:val="000000" w:themeColor="text1"/>
                <w:szCs w:val="21"/>
              </w:rPr>
              <w:t>4</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43DE641" w14:textId="1270776D" w:rsidR="005C1C19" w:rsidRPr="00516848" w:rsidRDefault="00F47559" w:rsidP="00516848">
            <w:pPr>
              <w:ind w:hanging="2"/>
              <w:rPr>
                <w:rFonts w:ascii="Verdana" w:eastAsia="Microsoft YaHei" w:hAnsi="Verdana"/>
                <w:color w:val="000000" w:themeColor="text1"/>
                <w:szCs w:val="21"/>
              </w:rPr>
            </w:pPr>
            <w:r w:rsidRPr="00516848">
              <w:rPr>
                <w:rFonts w:ascii="Verdana" w:eastAsia="Microsoft YaHei" w:hAnsi="Verdana"/>
                <w:color w:val="000000" w:themeColor="text1"/>
                <w:szCs w:val="21"/>
              </w:rPr>
              <w:t xml:space="preserve">Advance </w:t>
            </w:r>
            <w:r w:rsidR="00563239">
              <w:rPr>
                <w:rFonts w:ascii="Verdana" w:eastAsia="Microsoft YaHei" w:hAnsi="Verdana"/>
                <w:color w:val="000000" w:themeColor="text1"/>
                <w:szCs w:val="21"/>
              </w:rPr>
              <w:t>H</w:t>
            </w:r>
            <w:r w:rsidRPr="00516848">
              <w:rPr>
                <w:rFonts w:ascii="Verdana" w:eastAsia="Microsoft YaHei" w:hAnsi="Verdana"/>
                <w:color w:val="000000" w:themeColor="text1"/>
                <w:szCs w:val="21"/>
              </w:rPr>
              <w:t xml:space="preserve">ardware </w:t>
            </w:r>
            <w:r w:rsidR="00563239">
              <w:rPr>
                <w:rFonts w:ascii="Verdana" w:eastAsia="Microsoft YaHei" w:hAnsi="Verdana"/>
                <w:color w:val="000000" w:themeColor="text1"/>
                <w:szCs w:val="21"/>
              </w:rPr>
              <w:t>R</w:t>
            </w:r>
            <w:r w:rsidRPr="00516848">
              <w:rPr>
                <w:rFonts w:ascii="Verdana" w:eastAsia="Microsoft YaHei" w:hAnsi="Verdana"/>
                <w:color w:val="000000" w:themeColor="text1"/>
                <w:szCs w:val="21"/>
              </w:rPr>
              <w:t>eplacement</w:t>
            </w:r>
          </w:p>
        </w:tc>
        <w:tc>
          <w:tcPr>
            <w:tcW w:w="5767" w:type="dxa"/>
            <w:tcBorders>
              <w:top w:val="nil"/>
              <w:left w:val="nil"/>
              <w:bottom w:val="single" w:sz="4" w:space="0" w:color="auto"/>
              <w:right w:val="single" w:sz="4" w:space="0" w:color="auto"/>
            </w:tcBorders>
            <w:shd w:val="clear" w:color="auto" w:fill="auto"/>
            <w:vAlign w:val="center"/>
          </w:tcPr>
          <w:p w14:paraId="25B7181E" w14:textId="77777777" w:rsidR="005C1C19" w:rsidRPr="00516848" w:rsidRDefault="005C1C19" w:rsidP="005C1C19">
            <w:pPr>
              <w:ind w:leftChars="-5" w:hangingChars="5" w:hanging="9"/>
              <w:rPr>
                <w:rFonts w:ascii="Verdana" w:eastAsia="Microsoft YaHei" w:hAnsi="Verdana"/>
                <w:color w:val="000000" w:themeColor="text1"/>
                <w:szCs w:val="18"/>
              </w:rPr>
            </w:pPr>
            <w:r w:rsidRPr="00516848">
              <w:rPr>
                <w:rFonts w:ascii="Verdana" w:eastAsia="Microsoft YaHei" w:hAnsi="Verdana"/>
                <w:color w:val="000000" w:themeColor="text1"/>
                <w:szCs w:val="18"/>
              </w:rPr>
              <w:t>Available 9 hours a day</w:t>
            </w:r>
            <w:r w:rsidRPr="00516848">
              <w:rPr>
                <w:rFonts w:ascii="Verdana" w:eastAsia="Microsoft YaHei" w:hAnsi="Verdana"/>
                <w:i/>
                <w:color w:val="000000" w:themeColor="text1"/>
                <w:szCs w:val="21"/>
              </w:rPr>
              <w:t xml:space="preserve"> (</w:t>
            </w:r>
            <w:r w:rsidRPr="00516848">
              <w:rPr>
                <w:rFonts w:ascii="Verdana" w:eastAsia="Microsoft YaHei" w:hAnsi="Verdana"/>
                <w:i/>
                <w:iCs/>
                <w:color w:val="000000" w:themeColor="text1"/>
                <w:szCs w:val="21"/>
              </w:rPr>
              <w:t xml:space="preserve">09:00 </w:t>
            </w:r>
            <w:r w:rsidR="009F179A">
              <w:rPr>
                <w:rFonts w:ascii="Verdana" w:eastAsia="Microsoft YaHei" w:hAnsi="Verdana"/>
                <w:i/>
                <w:iCs/>
                <w:color w:val="000000" w:themeColor="text1"/>
                <w:szCs w:val="21"/>
              </w:rPr>
              <w:t xml:space="preserve">a.m. </w:t>
            </w:r>
            <w:r w:rsidRPr="00516848">
              <w:rPr>
                <w:rFonts w:ascii="Verdana" w:eastAsia="Microsoft YaHei" w:hAnsi="Verdana"/>
                <w:i/>
                <w:iCs/>
                <w:color w:val="000000" w:themeColor="text1"/>
                <w:szCs w:val="21"/>
              </w:rPr>
              <w:t>to 18:00</w:t>
            </w:r>
            <w:r w:rsidR="009F179A">
              <w:rPr>
                <w:rFonts w:ascii="Verdana" w:eastAsia="Microsoft YaHei" w:hAnsi="Verdana"/>
                <w:i/>
                <w:iCs/>
                <w:color w:val="000000" w:themeColor="text1"/>
                <w:szCs w:val="21"/>
              </w:rPr>
              <w:t xml:space="preserve"> p.m.</w:t>
            </w:r>
            <w:r w:rsidRPr="00516848">
              <w:rPr>
                <w:rFonts w:ascii="Verdana" w:eastAsia="Microsoft YaHei" w:hAnsi="Verdana"/>
                <w:i/>
                <w:color w:val="000000" w:themeColor="text1"/>
                <w:szCs w:val="21"/>
              </w:rPr>
              <w:t>)</w:t>
            </w:r>
            <w:r w:rsidRPr="00516848">
              <w:rPr>
                <w:rFonts w:ascii="Verdana" w:eastAsia="Microsoft YaHei" w:hAnsi="Verdana"/>
                <w:color w:val="000000" w:themeColor="text1"/>
                <w:szCs w:val="18"/>
              </w:rPr>
              <w:t xml:space="preserve">, 5 days a week </w:t>
            </w:r>
            <w:r w:rsidRPr="00516848">
              <w:rPr>
                <w:rFonts w:ascii="Verdana" w:eastAsia="Microsoft YaHei" w:hAnsi="Verdana"/>
                <w:i/>
                <w:color w:val="000000" w:themeColor="text1"/>
                <w:szCs w:val="21"/>
              </w:rPr>
              <w:t>(Monday to Friday)</w:t>
            </w:r>
            <w:r w:rsidRPr="00516848">
              <w:rPr>
                <w:rFonts w:ascii="Verdana" w:eastAsia="Microsoft YaHei" w:hAnsi="Verdana"/>
                <w:color w:val="000000" w:themeColor="text1"/>
                <w:szCs w:val="18"/>
              </w:rPr>
              <w:t>.</w:t>
            </w:r>
          </w:p>
          <w:p w14:paraId="7C24FBD4" w14:textId="123C5A7F" w:rsidR="005C1C19" w:rsidRPr="00516848" w:rsidRDefault="005C1C19" w:rsidP="005C1C19">
            <w:pPr>
              <w:ind w:leftChars="-6" w:left="-2" w:hangingChars="5" w:hanging="9"/>
              <w:rPr>
                <w:rFonts w:ascii="Verdana" w:eastAsia="Microsoft YaHei" w:hAnsi="Verdana"/>
                <w:szCs w:val="21"/>
              </w:rPr>
            </w:pPr>
            <w:r w:rsidRPr="00516848">
              <w:rPr>
                <w:rFonts w:ascii="Verdana" w:eastAsia="Microsoft YaHei" w:hAnsi="Verdana"/>
                <w:szCs w:val="21"/>
              </w:rPr>
              <w:t>Replacement parts will arrive NBD where available after Huawei deems a spare part is ne</w:t>
            </w:r>
            <w:r w:rsidR="003B4B41" w:rsidRPr="00516848">
              <w:rPr>
                <w:rFonts w:ascii="Verdana" w:eastAsia="Microsoft YaHei" w:hAnsi="Verdana"/>
                <w:szCs w:val="21"/>
              </w:rPr>
              <w:t>cessary and</w:t>
            </w:r>
            <w:r w:rsidR="00AA402F">
              <w:rPr>
                <w:rFonts w:ascii="Verdana" w:eastAsia="Microsoft YaHei" w:hAnsi="Verdana"/>
                <w:szCs w:val="21"/>
              </w:rPr>
              <w:t xml:space="preserve"> a</w:t>
            </w:r>
            <w:r w:rsidR="009F179A">
              <w:rPr>
                <w:rFonts w:ascii="Verdana" w:eastAsia="Microsoft YaHei" w:hAnsi="Verdana"/>
                <w:szCs w:val="21"/>
              </w:rPr>
              <w:t xml:space="preserve"> </w:t>
            </w:r>
            <w:r w:rsidR="009F179A" w:rsidRPr="00C11A6C">
              <w:rPr>
                <w:rFonts w:ascii="Verdana" w:hAnsi="Verdana"/>
                <w:szCs w:val="21"/>
              </w:rPr>
              <w:t>Return Merchandise Authorization</w:t>
            </w:r>
            <w:r w:rsidR="003B4B41" w:rsidRPr="00516848">
              <w:rPr>
                <w:rFonts w:ascii="Verdana" w:eastAsia="Microsoft YaHei" w:hAnsi="Verdana"/>
                <w:szCs w:val="21"/>
              </w:rPr>
              <w:t xml:space="preserve"> </w:t>
            </w:r>
            <w:r w:rsidR="009F179A">
              <w:rPr>
                <w:rFonts w:ascii="Verdana" w:eastAsia="Microsoft YaHei" w:hAnsi="Verdana"/>
                <w:szCs w:val="21"/>
              </w:rPr>
              <w:t>(</w:t>
            </w:r>
            <w:r w:rsidR="003B4B41" w:rsidRPr="00516848">
              <w:rPr>
                <w:rFonts w:ascii="Verdana" w:eastAsia="Microsoft YaHei" w:hAnsi="Verdana"/>
                <w:szCs w:val="21"/>
              </w:rPr>
              <w:t>RMA</w:t>
            </w:r>
            <w:r w:rsidR="009F179A">
              <w:rPr>
                <w:rFonts w:ascii="Verdana" w:eastAsia="Microsoft YaHei" w:hAnsi="Verdana"/>
                <w:szCs w:val="21"/>
              </w:rPr>
              <w:t>)</w:t>
            </w:r>
            <w:r w:rsidR="003B4B41" w:rsidRPr="00516848">
              <w:rPr>
                <w:rFonts w:ascii="Verdana" w:eastAsia="Microsoft YaHei" w:hAnsi="Verdana"/>
                <w:szCs w:val="21"/>
              </w:rPr>
              <w:t xml:space="preserve"> number is generated</w:t>
            </w:r>
            <w:r w:rsidRPr="00516848">
              <w:rPr>
                <w:rFonts w:ascii="Verdana" w:eastAsia="Microsoft YaHei" w:hAnsi="Verdana"/>
                <w:szCs w:val="21"/>
              </w:rPr>
              <w:t>.</w:t>
            </w:r>
          </w:p>
          <w:p w14:paraId="31DDF86A" w14:textId="77777777" w:rsidR="005C1C19" w:rsidRPr="00516848" w:rsidRDefault="005C1C19" w:rsidP="005C1C19">
            <w:pPr>
              <w:ind w:leftChars="-6" w:left="-2" w:hangingChars="5" w:hanging="9"/>
              <w:rPr>
                <w:rFonts w:ascii="Verdana" w:eastAsia="Microsoft YaHei" w:hAnsi="Verdana"/>
                <w:szCs w:val="21"/>
              </w:rPr>
            </w:pPr>
          </w:p>
          <w:p w14:paraId="2B8FD2DA" w14:textId="333C29B2" w:rsidR="005C1C19" w:rsidRPr="00516848" w:rsidRDefault="005C1C19" w:rsidP="005C1C19">
            <w:pPr>
              <w:ind w:leftChars="-5" w:left="-9" w:firstLineChars="4" w:firstLine="7"/>
              <w:rPr>
                <w:rFonts w:ascii="Verdana" w:eastAsia="Microsoft YaHei" w:hAnsi="Verdana"/>
                <w:color w:val="000000" w:themeColor="text1"/>
                <w:szCs w:val="21"/>
              </w:rPr>
            </w:pPr>
            <w:r w:rsidRPr="00516848">
              <w:rPr>
                <w:rFonts w:ascii="Verdana" w:eastAsia="Microsoft YaHei" w:hAnsi="Verdana"/>
                <w:szCs w:val="21"/>
              </w:rPr>
              <w:t xml:space="preserve">For service requests </w:t>
            </w:r>
            <w:r w:rsidRPr="00516848">
              <w:rPr>
                <w:rFonts w:ascii="Verdana" w:eastAsia="Microsoft YaHei" w:hAnsi="Verdana"/>
                <w:color w:val="000000" w:themeColor="text1"/>
                <w:szCs w:val="21"/>
              </w:rPr>
              <w:t xml:space="preserve">received after </w:t>
            </w:r>
            <w:r w:rsidRPr="00516848">
              <w:rPr>
                <w:rFonts w:ascii="Verdana" w:eastAsia="Microsoft YaHei" w:hAnsi="Verdana"/>
                <w:i/>
                <w:iCs/>
                <w:color w:val="000000" w:themeColor="text1"/>
                <w:szCs w:val="21"/>
              </w:rPr>
              <w:t>15:00</w:t>
            </w:r>
            <w:r w:rsidR="00665943">
              <w:rPr>
                <w:rFonts w:ascii="Verdana" w:eastAsia="Microsoft YaHei" w:hAnsi="Verdana"/>
                <w:i/>
                <w:iCs/>
                <w:color w:val="000000" w:themeColor="text1"/>
                <w:szCs w:val="21"/>
              </w:rPr>
              <w:t xml:space="preserve"> p.m.</w:t>
            </w:r>
            <w:r w:rsidRPr="00516848">
              <w:rPr>
                <w:rFonts w:ascii="Verdana" w:eastAsia="Microsoft YaHei" w:hAnsi="Verdana"/>
                <w:i/>
                <w:color w:val="000000" w:themeColor="text1"/>
                <w:szCs w:val="21"/>
              </w:rPr>
              <w:t>,</w:t>
            </w:r>
            <w:r w:rsidRPr="00516848">
              <w:rPr>
                <w:rFonts w:ascii="Verdana" w:eastAsia="Microsoft YaHei" w:hAnsi="Verdana"/>
                <w:color w:val="000000" w:themeColor="text1"/>
                <w:szCs w:val="21"/>
              </w:rPr>
              <w:t xml:space="preserve"> </w:t>
            </w:r>
            <w:r w:rsidRPr="00516848">
              <w:rPr>
                <w:rFonts w:ascii="Verdana" w:eastAsia="Microsoft YaHei" w:hAnsi="Verdana"/>
                <w:szCs w:val="21"/>
              </w:rPr>
              <w:t xml:space="preserve">Huawei will ship the replacement parts </w:t>
            </w:r>
            <w:r w:rsidR="00665943">
              <w:rPr>
                <w:rFonts w:ascii="Verdana" w:eastAsia="Microsoft YaHei" w:hAnsi="Verdana"/>
                <w:szCs w:val="21"/>
              </w:rPr>
              <w:t>NBD</w:t>
            </w:r>
            <w:r w:rsidRPr="00516848">
              <w:rPr>
                <w:rFonts w:ascii="Verdana" w:eastAsia="Microsoft YaHei" w:hAnsi="Verdana"/>
                <w:szCs w:val="21"/>
              </w:rPr>
              <w:t>.</w:t>
            </w:r>
          </w:p>
          <w:p w14:paraId="4798AE97" w14:textId="77777777" w:rsidR="005C1C19" w:rsidRPr="00516848" w:rsidRDefault="005C1C19" w:rsidP="005C1C19">
            <w:pPr>
              <w:ind w:leftChars="-5" w:left="-9" w:firstLineChars="4" w:firstLine="7"/>
              <w:rPr>
                <w:rFonts w:ascii="Verdana" w:eastAsia="Microsoft YaHei" w:hAnsi="Verdana"/>
                <w:color w:val="000000" w:themeColor="text1"/>
                <w:szCs w:val="21"/>
              </w:rPr>
            </w:pPr>
          </w:p>
          <w:p w14:paraId="476EB5F0" w14:textId="77777777" w:rsidR="005C1C19" w:rsidRPr="00516848" w:rsidRDefault="005C1C19" w:rsidP="005C1C19">
            <w:pPr>
              <w:ind w:leftChars="-5" w:left="-9" w:firstLineChars="4" w:firstLine="7"/>
              <w:rPr>
                <w:rFonts w:ascii="Verdana" w:eastAsia="Microsoft YaHei" w:hAnsi="Verdana"/>
                <w:color w:val="000000" w:themeColor="text1"/>
                <w:szCs w:val="21"/>
              </w:rPr>
            </w:pPr>
            <w:r w:rsidRPr="00516848">
              <w:rPr>
                <w:rFonts w:ascii="Verdana" w:eastAsia="Microsoft YaHei" w:hAnsi="Verdana"/>
                <w:color w:val="000000" w:themeColor="text1"/>
                <w:szCs w:val="21"/>
              </w:rPr>
              <w:t>Delivery time i</w:t>
            </w:r>
            <w:r w:rsidR="00076E31" w:rsidRPr="00516848">
              <w:rPr>
                <w:rFonts w:ascii="Verdana" w:eastAsia="Microsoft YaHei" w:hAnsi="Verdana"/>
                <w:color w:val="000000" w:themeColor="text1"/>
                <w:szCs w:val="21"/>
              </w:rPr>
              <w:t xml:space="preserve">s calculated from the time </w:t>
            </w:r>
            <w:r w:rsidRPr="00516848">
              <w:rPr>
                <w:rFonts w:ascii="Verdana" w:eastAsia="Microsoft YaHei" w:hAnsi="Verdana"/>
                <w:color w:val="000000" w:themeColor="text1"/>
                <w:szCs w:val="21"/>
              </w:rPr>
              <w:t xml:space="preserve">Huawei deems a spare part is necessary and </w:t>
            </w:r>
            <w:r w:rsidR="002A5DE1">
              <w:rPr>
                <w:rFonts w:ascii="Verdana" w:eastAsia="Microsoft YaHei" w:hAnsi="Verdana"/>
                <w:color w:val="000000" w:themeColor="text1"/>
                <w:szCs w:val="21"/>
              </w:rPr>
              <w:t xml:space="preserve">an </w:t>
            </w:r>
            <w:r w:rsidRPr="00516848">
              <w:rPr>
                <w:rFonts w:ascii="Verdana" w:eastAsia="Microsoft YaHei" w:hAnsi="Verdana"/>
                <w:color w:val="000000" w:themeColor="text1"/>
                <w:szCs w:val="21"/>
              </w:rPr>
              <w:t xml:space="preserve">RMA number </w:t>
            </w:r>
            <w:r w:rsidR="00076E31" w:rsidRPr="00516848">
              <w:rPr>
                <w:rFonts w:ascii="Verdana" w:eastAsia="Microsoft YaHei" w:hAnsi="Verdana"/>
                <w:color w:val="000000" w:themeColor="text1"/>
                <w:szCs w:val="21"/>
              </w:rPr>
              <w:t>is generated</w:t>
            </w:r>
            <w:r w:rsidRPr="00516848">
              <w:rPr>
                <w:rFonts w:ascii="Verdana" w:eastAsia="Microsoft YaHei" w:hAnsi="Verdana"/>
                <w:color w:val="000000" w:themeColor="text1"/>
                <w:szCs w:val="21"/>
              </w:rPr>
              <w:t xml:space="preserve"> to the time when the replacement part arrives</w:t>
            </w:r>
            <w:r w:rsidR="00F47559" w:rsidRPr="00516848">
              <w:rPr>
                <w:rFonts w:ascii="Verdana" w:eastAsia="Microsoft YaHei" w:hAnsi="Verdana"/>
                <w:color w:val="000000" w:themeColor="text1"/>
                <w:szCs w:val="21"/>
              </w:rPr>
              <w:t xml:space="preserve"> at the customer site.</w:t>
            </w:r>
          </w:p>
        </w:tc>
      </w:tr>
    </w:tbl>
    <w:p w14:paraId="1A3FA6FB" w14:textId="77777777" w:rsidR="00BF683C" w:rsidRPr="00BF683C" w:rsidRDefault="00E80C00" w:rsidP="00BF683C">
      <w:pPr>
        <w:pBdr>
          <w:top w:val="single" w:sz="4" w:space="1" w:color="auto"/>
        </w:pBdr>
        <w:spacing w:beforeLines="50" w:before="156"/>
        <w:ind w:leftChars="393" w:left="707" w:firstLineChars="1" w:firstLine="2"/>
        <w:rPr>
          <w:rFonts w:ascii="Verdana" w:hAnsi="Verdana"/>
          <w:b/>
        </w:rPr>
      </w:pPr>
      <w:r w:rsidRPr="008044A4">
        <w:rPr>
          <w:rFonts w:ascii="Verdana" w:hAnsi="Verdana"/>
          <w:b/>
        </w:rPr>
        <w:t xml:space="preserve">Notes: </w:t>
      </w:r>
    </w:p>
    <w:p w14:paraId="16F5AD59" w14:textId="26186091" w:rsidR="00CE6AB1" w:rsidRDefault="00BF683C" w:rsidP="00CE6AB1">
      <w:pPr>
        <w:widowControl w:val="0"/>
        <w:numPr>
          <w:ilvl w:val="0"/>
          <w:numId w:val="25"/>
        </w:numPr>
        <w:tabs>
          <w:tab w:val="clear" w:pos="1678"/>
          <w:tab w:val="num" w:pos="993"/>
        </w:tabs>
        <w:ind w:left="993" w:hanging="284"/>
        <w:jc w:val="both"/>
        <w:rPr>
          <w:rFonts w:ascii="Verdana" w:hAnsi="Verdana"/>
          <w:szCs w:val="21"/>
        </w:rPr>
      </w:pPr>
      <w:r w:rsidRPr="00CB3FCF">
        <w:rPr>
          <w:rFonts w:ascii="Verdana" w:hAnsi="Verdana"/>
          <w:szCs w:val="21"/>
        </w:rPr>
        <w:t>Huawei will select a proper service mode based on the actual situation and t</w:t>
      </w:r>
      <w:r w:rsidR="00FF7E05">
        <w:rPr>
          <w:rFonts w:ascii="Verdana" w:hAnsi="Verdana"/>
          <w:szCs w:val="21"/>
        </w:rPr>
        <w:t>he committed SLA to resolve</w:t>
      </w:r>
      <w:r w:rsidRPr="00CB3FCF">
        <w:rPr>
          <w:rFonts w:ascii="Verdana" w:hAnsi="Verdana"/>
          <w:szCs w:val="21"/>
        </w:rPr>
        <w:t xml:space="preserve"> problems in a timely and effective manner. Huawei reserves the right to select the specific service mode.</w:t>
      </w:r>
    </w:p>
    <w:p w14:paraId="6A07F1B7" w14:textId="1C75CE20" w:rsidR="00CE6AB1" w:rsidRPr="00076E31" w:rsidRDefault="00076E31" w:rsidP="00076E31">
      <w:pPr>
        <w:widowControl w:val="0"/>
        <w:numPr>
          <w:ilvl w:val="0"/>
          <w:numId w:val="25"/>
        </w:numPr>
        <w:tabs>
          <w:tab w:val="clear" w:pos="1678"/>
          <w:tab w:val="num" w:pos="993"/>
        </w:tabs>
        <w:ind w:left="993" w:hanging="284"/>
        <w:jc w:val="both"/>
        <w:rPr>
          <w:rFonts w:ascii="Verdana" w:hAnsi="Verdana"/>
          <w:color w:val="000000" w:themeColor="text1"/>
          <w:szCs w:val="21"/>
        </w:rPr>
      </w:pPr>
      <w:r>
        <w:rPr>
          <w:rFonts w:ascii="Verdana" w:hAnsi="Verdana"/>
          <w:color w:val="000000" w:themeColor="text1"/>
          <w:szCs w:val="21"/>
        </w:rPr>
        <w:t xml:space="preserve">The service start </w:t>
      </w:r>
      <w:r w:rsidRPr="000E45D4">
        <w:rPr>
          <w:rFonts w:ascii="Verdana" w:hAnsi="Verdana"/>
          <w:color w:val="000000" w:themeColor="text1"/>
          <w:szCs w:val="21"/>
        </w:rPr>
        <w:t>and end date</w:t>
      </w:r>
      <w:r>
        <w:rPr>
          <w:rFonts w:ascii="Verdana" w:hAnsi="Verdana"/>
          <w:color w:val="000000" w:themeColor="text1"/>
          <w:szCs w:val="21"/>
        </w:rPr>
        <w:t>s</w:t>
      </w:r>
      <w:r w:rsidRPr="000E45D4">
        <w:rPr>
          <w:rFonts w:ascii="Verdana" w:hAnsi="Verdana"/>
          <w:color w:val="000000" w:themeColor="text1"/>
          <w:szCs w:val="21"/>
        </w:rPr>
        <w:t xml:space="preserve"> are provided on</w:t>
      </w:r>
      <w:r>
        <w:rPr>
          <w:rFonts w:ascii="Verdana" w:hAnsi="Verdana"/>
          <w:color w:val="000000" w:themeColor="text1"/>
          <w:szCs w:val="21"/>
        </w:rPr>
        <w:t xml:space="preserve"> the</w:t>
      </w:r>
      <w:r w:rsidRPr="000E45D4">
        <w:rPr>
          <w:rFonts w:ascii="Verdana" w:hAnsi="Verdana"/>
          <w:color w:val="000000" w:themeColor="text1"/>
          <w:szCs w:val="21"/>
        </w:rPr>
        <w:t xml:space="preserve"> </w:t>
      </w:r>
      <w:r w:rsidR="00AC7F7B">
        <w:rPr>
          <w:rFonts w:ascii="Verdana" w:hAnsi="Verdana"/>
          <w:color w:val="000000" w:themeColor="text1"/>
          <w:szCs w:val="21"/>
        </w:rPr>
        <w:t>Purchase Order (</w:t>
      </w:r>
      <w:r w:rsidRPr="000E45D4">
        <w:rPr>
          <w:rFonts w:ascii="Verdana" w:hAnsi="Verdana"/>
          <w:color w:val="000000" w:themeColor="text1"/>
          <w:szCs w:val="21"/>
        </w:rPr>
        <w:t>PO</w:t>
      </w:r>
      <w:r w:rsidR="00AC7F7B">
        <w:rPr>
          <w:rFonts w:ascii="Verdana" w:hAnsi="Verdana"/>
          <w:color w:val="000000" w:themeColor="text1"/>
          <w:szCs w:val="21"/>
        </w:rPr>
        <w:t>)</w:t>
      </w:r>
      <w:r w:rsidRPr="000E45D4">
        <w:rPr>
          <w:rFonts w:ascii="Verdana" w:hAnsi="Verdana"/>
          <w:color w:val="000000" w:themeColor="text1"/>
          <w:szCs w:val="21"/>
        </w:rPr>
        <w:t xml:space="preserve">/contract between </w:t>
      </w:r>
      <w:r>
        <w:rPr>
          <w:rFonts w:ascii="Verdana" w:hAnsi="Verdana"/>
          <w:color w:val="000000" w:themeColor="text1"/>
          <w:szCs w:val="21"/>
        </w:rPr>
        <w:t xml:space="preserve">the </w:t>
      </w:r>
      <w:r w:rsidRPr="000E45D4">
        <w:rPr>
          <w:rFonts w:ascii="Verdana" w:hAnsi="Verdana"/>
          <w:color w:val="000000" w:themeColor="text1"/>
          <w:szCs w:val="21"/>
        </w:rPr>
        <w:t xml:space="preserve">customer and Huawei. </w:t>
      </w:r>
      <w:r w:rsidR="00BD456D">
        <w:rPr>
          <w:rFonts w:ascii="Verdana" w:hAnsi="Verdana"/>
          <w:color w:val="000000" w:themeColor="text1"/>
          <w:szCs w:val="21"/>
        </w:rPr>
        <w:t>If</w:t>
      </w:r>
      <w:r w:rsidRPr="000E45D4">
        <w:rPr>
          <w:rFonts w:ascii="Verdana" w:hAnsi="Verdana"/>
          <w:color w:val="000000" w:themeColor="text1"/>
          <w:szCs w:val="21"/>
        </w:rPr>
        <w:t xml:space="preserve"> no service start date</w:t>
      </w:r>
      <w:r w:rsidR="00F132B9">
        <w:rPr>
          <w:rFonts w:ascii="Verdana" w:hAnsi="Verdana"/>
          <w:color w:val="000000" w:themeColor="text1"/>
          <w:szCs w:val="21"/>
        </w:rPr>
        <w:t xml:space="preserve"> is</w:t>
      </w:r>
      <w:r w:rsidRPr="000E45D4">
        <w:rPr>
          <w:rFonts w:ascii="Verdana" w:hAnsi="Verdana"/>
          <w:color w:val="000000" w:themeColor="text1"/>
          <w:szCs w:val="21"/>
        </w:rPr>
        <w:t xml:space="preserve"> listed on </w:t>
      </w:r>
      <w:r>
        <w:rPr>
          <w:rFonts w:ascii="Verdana" w:hAnsi="Verdana"/>
          <w:color w:val="000000" w:themeColor="text1"/>
          <w:szCs w:val="21"/>
        </w:rPr>
        <w:t xml:space="preserve">the </w:t>
      </w:r>
      <w:r w:rsidRPr="000E45D4">
        <w:rPr>
          <w:rFonts w:ascii="Verdana" w:hAnsi="Verdana"/>
          <w:color w:val="000000" w:themeColor="text1"/>
          <w:szCs w:val="21"/>
        </w:rPr>
        <w:t xml:space="preserve">PO/contract, </w:t>
      </w:r>
      <w:r w:rsidRPr="000E45D4">
        <w:rPr>
          <w:rFonts w:ascii="Verdana" w:eastAsia="Microsoft YaHei" w:hAnsi="Verdana" w:cs="Arial Unicode MS" w:hint="eastAsia"/>
          <w:color w:val="000000" w:themeColor="text1"/>
          <w:szCs w:val="18"/>
        </w:rPr>
        <w:t>t</w:t>
      </w:r>
      <w:r w:rsidR="007C1BD0">
        <w:rPr>
          <w:rFonts w:ascii="Verdana" w:eastAsia="Microsoft YaHei" w:hAnsi="Verdana" w:cs="Arial Unicode MS"/>
          <w:color w:val="000000" w:themeColor="text1"/>
          <w:szCs w:val="18"/>
        </w:rPr>
        <w:t>he service starts on the 9</w:t>
      </w:r>
      <w:r>
        <w:rPr>
          <w:rFonts w:ascii="Verdana" w:eastAsia="Microsoft YaHei" w:hAnsi="Verdana" w:cs="Arial Unicode MS"/>
          <w:color w:val="000000" w:themeColor="text1"/>
          <w:szCs w:val="18"/>
        </w:rPr>
        <w:t>0th day</w:t>
      </w:r>
      <w:r>
        <w:rPr>
          <w:rFonts w:ascii="Verdana" w:hAnsi="Verdana"/>
        </w:rPr>
        <w:t xml:space="preserve"> after</w:t>
      </w:r>
      <w:r w:rsidRPr="00576E57">
        <w:rPr>
          <w:rFonts w:ascii="Verdana" w:hAnsi="Verdana"/>
        </w:rPr>
        <w:t xml:space="preserve"> the product shipment</w:t>
      </w:r>
      <w:r>
        <w:rPr>
          <w:rFonts w:ascii="Verdana" w:hAnsi="Verdana"/>
        </w:rPr>
        <w:t xml:space="preserve"> date</w:t>
      </w:r>
      <w:r w:rsidRPr="00576E57">
        <w:rPr>
          <w:rFonts w:ascii="Verdana" w:hAnsi="Verdana"/>
        </w:rPr>
        <w:t xml:space="preserve"> from Huawei, or the date of receiving </w:t>
      </w:r>
      <w:r w:rsidR="002F254B">
        <w:rPr>
          <w:rFonts w:ascii="Verdana" w:hAnsi="Verdana"/>
        </w:rPr>
        <w:t xml:space="preserve">the </w:t>
      </w:r>
      <w:r w:rsidRPr="00576E57">
        <w:rPr>
          <w:rFonts w:ascii="Verdana" w:hAnsi="Verdana"/>
        </w:rPr>
        <w:t>service request</w:t>
      </w:r>
      <w:r w:rsidR="00E101D5">
        <w:rPr>
          <w:rFonts w:ascii="Verdana" w:hAnsi="Verdana"/>
        </w:rPr>
        <w:t>,</w:t>
      </w:r>
      <w:r w:rsidRPr="00576E57">
        <w:rPr>
          <w:rFonts w:ascii="Verdana" w:hAnsi="Verdana"/>
        </w:rPr>
        <w:t xml:space="preserve"> whichever is earlier</w:t>
      </w:r>
      <w:r w:rsidRPr="00576E57">
        <w:rPr>
          <w:rFonts w:ascii="Verdana" w:eastAsia="Microsoft YaHei" w:hAnsi="Verdana" w:cs="Arial Unicode MS"/>
          <w:color w:val="000000" w:themeColor="text1"/>
          <w:szCs w:val="18"/>
        </w:rPr>
        <w:t>.</w:t>
      </w:r>
      <w:r>
        <w:rPr>
          <w:rFonts w:ascii="Verdana" w:eastAsia="Microsoft YaHei" w:hAnsi="Verdana" w:cs="Arial Unicode MS"/>
          <w:color w:val="000000" w:themeColor="text1"/>
          <w:szCs w:val="18"/>
        </w:rPr>
        <w:t xml:space="preserve"> If installation service is purchased from Huawei</w:t>
      </w:r>
      <w:r w:rsidR="00E101D5">
        <w:rPr>
          <w:rFonts w:ascii="Verdana" w:eastAsia="Microsoft YaHei" w:hAnsi="Verdana" w:cs="Arial Unicode MS"/>
          <w:color w:val="000000" w:themeColor="text1"/>
          <w:szCs w:val="18"/>
        </w:rPr>
        <w:t>,</w:t>
      </w:r>
      <w:r>
        <w:rPr>
          <w:rFonts w:ascii="Verdana" w:eastAsia="Microsoft YaHei" w:hAnsi="Verdana" w:cs="Arial Unicode MS"/>
          <w:color w:val="000000" w:themeColor="text1"/>
          <w:szCs w:val="18"/>
        </w:rPr>
        <w:t xml:space="preserve"> then the service start date begins after Huawei Installation Service Acceptance. </w:t>
      </w:r>
      <w:r w:rsidRPr="000E45D4">
        <w:rPr>
          <w:rFonts w:ascii="Verdana" w:eastAsia="Microsoft YaHei" w:hAnsi="Verdana" w:cs="Arial Unicode MS" w:hint="eastAsia"/>
          <w:color w:val="000000" w:themeColor="text1"/>
          <w:szCs w:val="18"/>
        </w:rPr>
        <w:t>F</w:t>
      </w:r>
      <w:r w:rsidRPr="000E45D4">
        <w:rPr>
          <w:rFonts w:ascii="Verdana" w:hAnsi="Verdana"/>
          <w:color w:val="000000" w:themeColor="text1"/>
          <w:szCs w:val="21"/>
        </w:rPr>
        <w:t>or renewal service sales, keep the last warranty or maintenance end date as th</w:t>
      </w:r>
      <w:r w:rsidR="00E101D5">
        <w:rPr>
          <w:rFonts w:ascii="Verdana" w:hAnsi="Verdana"/>
          <w:color w:val="000000" w:themeColor="text1"/>
          <w:szCs w:val="21"/>
        </w:rPr>
        <w:t>e</w:t>
      </w:r>
      <w:r w:rsidRPr="000E45D4">
        <w:rPr>
          <w:rFonts w:ascii="Verdana" w:hAnsi="Verdana"/>
          <w:color w:val="000000" w:themeColor="text1"/>
          <w:szCs w:val="21"/>
        </w:rPr>
        <w:t xml:space="preserve"> service start date.</w:t>
      </w:r>
    </w:p>
    <w:p w14:paraId="4DD0F722" w14:textId="77777777" w:rsidR="00CE6AB1" w:rsidRDefault="00BF683C" w:rsidP="00366A4B">
      <w:pPr>
        <w:widowControl w:val="0"/>
        <w:numPr>
          <w:ilvl w:val="0"/>
          <w:numId w:val="25"/>
        </w:numPr>
        <w:pBdr>
          <w:bottom w:val="single" w:sz="4" w:space="1" w:color="auto"/>
        </w:pBdr>
        <w:tabs>
          <w:tab w:val="clear" w:pos="1678"/>
          <w:tab w:val="num" w:pos="993"/>
        </w:tabs>
        <w:ind w:left="993" w:hanging="284"/>
        <w:jc w:val="both"/>
        <w:rPr>
          <w:rFonts w:ascii="Verdana" w:hAnsi="Verdana"/>
          <w:szCs w:val="21"/>
        </w:rPr>
      </w:pPr>
      <w:r w:rsidRPr="00CE6AB1">
        <w:rPr>
          <w:rFonts w:ascii="Verdana" w:hAnsi="Verdana"/>
          <w:szCs w:val="21"/>
        </w:rPr>
        <w:t xml:space="preserve">Service delivery is based on </w:t>
      </w:r>
      <w:r w:rsidR="004A33A2">
        <w:rPr>
          <w:rFonts w:ascii="Verdana" w:hAnsi="Verdana"/>
          <w:szCs w:val="21"/>
        </w:rPr>
        <w:t xml:space="preserve">a </w:t>
      </w:r>
      <w:r w:rsidRPr="00CE6AB1">
        <w:rPr>
          <w:rFonts w:ascii="Verdana" w:hAnsi="Verdana"/>
          <w:szCs w:val="21"/>
        </w:rPr>
        <w:t>commercially reasonable effort.</w:t>
      </w:r>
    </w:p>
    <w:p w14:paraId="64A5C4A4" w14:textId="6E715F83" w:rsidR="00320C2E" w:rsidRPr="00CB3FCF" w:rsidRDefault="00F833A8" w:rsidP="00DC5192">
      <w:pPr>
        <w:pStyle w:val="Heading2"/>
        <w:spacing w:before="240" w:after="240"/>
      </w:pPr>
      <w:bookmarkStart w:id="5" w:name="_Toc406067839"/>
      <w:r>
        <w:t>Technical Assistance Center Support</w:t>
      </w:r>
      <w:bookmarkEnd w:id="5"/>
    </w:p>
    <w:p w14:paraId="4675B9FE" w14:textId="77777777" w:rsidR="00127B49" w:rsidRDefault="00320C2E" w:rsidP="0020022C">
      <w:pPr>
        <w:snapToGrid w:val="0"/>
        <w:spacing w:beforeLines="100" w:before="312" w:line="360" w:lineRule="auto"/>
        <w:jc w:val="both"/>
        <w:rPr>
          <w:rFonts w:ascii="Verdana" w:hAnsi="Verdana"/>
          <w:sz w:val="21"/>
          <w:szCs w:val="21"/>
        </w:rPr>
      </w:pPr>
      <w:r w:rsidRPr="00FD26F0">
        <w:rPr>
          <w:rFonts w:ascii="Verdana" w:hAnsi="Verdana"/>
          <w:sz w:val="21"/>
          <w:szCs w:val="21"/>
        </w:rPr>
        <w:t xml:space="preserve">After receiving a service request for rectifying a network or system fault, Huawei engineers will first analyze and handle the fault remotely and then rectify it in the shortest possible time. There are two methods of </w:t>
      </w:r>
      <w:r w:rsidR="00F833A8">
        <w:rPr>
          <w:rFonts w:ascii="Verdana" w:hAnsi="Verdana"/>
          <w:sz w:val="21"/>
          <w:szCs w:val="21"/>
        </w:rPr>
        <w:t>Tec</w:t>
      </w:r>
      <w:r w:rsidR="0012445E">
        <w:rPr>
          <w:rFonts w:ascii="Verdana" w:hAnsi="Verdana"/>
          <w:sz w:val="21"/>
          <w:szCs w:val="21"/>
        </w:rPr>
        <w:t>hnical Assistance Center (TAC) s</w:t>
      </w:r>
      <w:r w:rsidR="00F833A8">
        <w:rPr>
          <w:rFonts w:ascii="Verdana" w:hAnsi="Verdana"/>
          <w:sz w:val="21"/>
          <w:szCs w:val="21"/>
        </w:rPr>
        <w:t>upport</w:t>
      </w:r>
      <w:r w:rsidRPr="00FD26F0">
        <w:rPr>
          <w:rFonts w:ascii="Verdana" w:hAnsi="Verdana"/>
          <w:sz w:val="21"/>
          <w:szCs w:val="21"/>
        </w:rPr>
        <w:t>: telephone support and remote access.</w:t>
      </w:r>
    </w:p>
    <w:p w14:paraId="2D6D2D20" w14:textId="77777777" w:rsidR="00320C2E" w:rsidRPr="00FD26F0" w:rsidRDefault="00320C2E" w:rsidP="0020022C">
      <w:pPr>
        <w:snapToGrid w:val="0"/>
        <w:spacing w:beforeLines="100" w:before="312" w:line="360" w:lineRule="auto"/>
        <w:jc w:val="both"/>
        <w:rPr>
          <w:rFonts w:ascii="Verdana" w:hAnsi="Verdana"/>
          <w:sz w:val="21"/>
          <w:szCs w:val="21"/>
        </w:rPr>
      </w:pPr>
      <w:r w:rsidRPr="00FD26F0">
        <w:rPr>
          <w:rFonts w:ascii="Verdana" w:hAnsi="Verdana"/>
          <w:sz w:val="21"/>
          <w:szCs w:val="21"/>
        </w:rPr>
        <w:t xml:space="preserve"> </w:t>
      </w:r>
    </w:p>
    <w:p w14:paraId="5068F506" w14:textId="77777777" w:rsidR="00320C2E" w:rsidRPr="00434639" w:rsidRDefault="00320C2E" w:rsidP="005821D3">
      <w:pPr>
        <w:spacing w:beforeLines="50" w:before="156"/>
        <w:rPr>
          <w:rFonts w:ascii="Verdana" w:hAnsi="Verdana"/>
          <w:b/>
          <w:spacing w:val="-10"/>
          <w:kern w:val="28"/>
          <w:sz w:val="21"/>
          <w:szCs w:val="21"/>
        </w:rPr>
      </w:pPr>
      <w:r w:rsidRPr="00434639">
        <w:rPr>
          <w:rFonts w:ascii="Verdana" w:hAnsi="Verdana"/>
          <w:b/>
          <w:spacing w:val="-10"/>
          <w:kern w:val="28"/>
          <w:sz w:val="21"/>
          <w:szCs w:val="21"/>
        </w:rPr>
        <w:lastRenderedPageBreak/>
        <w:t>(1) Telephone Support</w:t>
      </w:r>
    </w:p>
    <w:p w14:paraId="658CBD32" w14:textId="19460F2B" w:rsidR="00320C2E" w:rsidRPr="00FD26F0" w:rsidRDefault="00320C2E" w:rsidP="0020022C">
      <w:pPr>
        <w:snapToGrid w:val="0"/>
        <w:spacing w:beforeLines="100" w:before="312" w:line="360" w:lineRule="auto"/>
        <w:jc w:val="both"/>
        <w:rPr>
          <w:rFonts w:ascii="Verdana" w:hAnsi="Verdana"/>
          <w:sz w:val="21"/>
          <w:szCs w:val="21"/>
        </w:rPr>
      </w:pPr>
      <w:r w:rsidRPr="00FD26F0">
        <w:rPr>
          <w:rFonts w:ascii="Verdana" w:hAnsi="Verdana"/>
          <w:sz w:val="21"/>
          <w:szCs w:val="21"/>
        </w:rPr>
        <w:t>After rece</w:t>
      </w:r>
      <w:r w:rsidR="007C1BD0">
        <w:rPr>
          <w:rFonts w:ascii="Verdana" w:hAnsi="Verdana"/>
          <w:sz w:val="21"/>
          <w:szCs w:val="21"/>
        </w:rPr>
        <w:t>iving a service request</w:t>
      </w:r>
      <w:r w:rsidRPr="00FD26F0">
        <w:rPr>
          <w:rFonts w:ascii="Verdana" w:hAnsi="Verdana"/>
          <w:sz w:val="21"/>
          <w:szCs w:val="21"/>
        </w:rPr>
        <w:t>, Huaw</w:t>
      </w:r>
      <w:r w:rsidR="007C1BD0">
        <w:rPr>
          <w:rFonts w:ascii="Verdana" w:hAnsi="Verdana"/>
          <w:sz w:val="21"/>
          <w:szCs w:val="21"/>
        </w:rPr>
        <w:t>ei engineers will respond</w:t>
      </w:r>
      <w:r w:rsidRPr="00FD26F0">
        <w:rPr>
          <w:rFonts w:ascii="Verdana" w:hAnsi="Verdana"/>
          <w:sz w:val="21"/>
          <w:szCs w:val="21"/>
        </w:rPr>
        <w:t xml:space="preserve"> through phone calls within the time</w:t>
      </w:r>
      <w:r w:rsidR="001D7513">
        <w:rPr>
          <w:rFonts w:ascii="Verdana" w:hAnsi="Verdana"/>
          <w:sz w:val="21"/>
          <w:szCs w:val="21"/>
        </w:rPr>
        <w:t xml:space="preserve"> </w:t>
      </w:r>
      <w:r w:rsidRPr="00FD26F0">
        <w:rPr>
          <w:rFonts w:ascii="Verdana" w:hAnsi="Verdana"/>
          <w:sz w:val="21"/>
          <w:szCs w:val="21"/>
        </w:rPr>
        <w:t>period defined in the Service Lev</w:t>
      </w:r>
      <w:r w:rsidR="007C1BD0">
        <w:rPr>
          <w:rFonts w:ascii="Verdana" w:hAnsi="Verdana"/>
          <w:sz w:val="21"/>
          <w:szCs w:val="21"/>
        </w:rPr>
        <w:t xml:space="preserve">el Agreement (SLA) to </w:t>
      </w:r>
      <w:r w:rsidRPr="00FD26F0">
        <w:rPr>
          <w:rFonts w:ascii="Verdana" w:hAnsi="Verdana"/>
          <w:sz w:val="21"/>
          <w:szCs w:val="21"/>
        </w:rPr>
        <w:t xml:space="preserve">analyze and locate the problem. Then the engineers provide a solution and </w:t>
      </w:r>
      <w:r w:rsidR="007C1BD0">
        <w:rPr>
          <w:rFonts w:ascii="Verdana" w:hAnsi="Verdana"/>
          <w:sz w:val="21"/>
          <w:szCs w:val="21"/>
        </w:rPr>
        <w:t xml:space="preserve">guide </w:t>
      </w:r>
      <w:r w:rsidR="00F94E4C">
        <w:rPr>
          <w:rFonts w:ascii="Verdana" w:hAnsi="Verdana"/>
          <w:sz w:val="21"/>
          <w:szCs w:val="21"/>
        </w:rPr>
        <w:t xml:space="preserve">the </w:t>
      </w:r>
      <w:r w:rsidR="007C1BD0">
        <w:rPr>
          <w:rFonts w:ascii="Verdana" w:hAnsi="Verdana"/>
          <w:sz w:val="21"/>
          <w:szCs w:val="21"/>
        </w:rPr>
        <w:t>customer</w:t>
      </w:r>
      <w:r w:rsidRPr="00FD26F0">
        <w:rPr>
          <w:rFonts w:ascii="Verdana" w:hAnsi="Verdana"/>
          <w:sz w:val="21"/>
          <w:szCs w:val="21"/>
        </w:rPr>
        <w:t xml:space="preserve"> in implementing the solution.</w:t>
      </w:r>
    </w:p>
    <w:p w14:paraId="63431515" w14:textId="77777777" w:rsidR="00320C2E" w:rsidRPr="00434639" w:rsidRDefault="00320C2E" w:rsidP="005821D3">
      <w:pPr>
        <w:spacing w:beforeLines="50" w:before="156"/>
        <w:rPr>
          <w:rFonts w:ascii="Verdana" w:hAnsi="Verdana"/>
          <w:b/>
          <w:spacing w:val="-10"/>
          <w:kern w:val="28"/>
          <w:sz w:val="21"/>
          <w:szCs w:val="21"/>
        </w:rPr>
      </w:pPr>
      <w:r w:rsidRPr="00434639">
        <w:rPr>
          <w:rFonts w:ascii="Verdana" w:hAnsi="Verdana"/>
          <w:b/>
          <w:spacing w:val="-10"/>
          <w:kern w:val="28"/>
          <w:sz w:val="21"/>
          <w:szCs w:val="21"/>
        </w:rPr>
        <w:t>(2) Remote Access</w:t>
      </w:r>
    </w:p>
    <w:p w14:paraId="1F8CB261" w14:textId="74AEBFD3" w:rsidR="00320C2E" w:rsidRPr="00FD26F0" w:rsidRDefault="00320C2E" w:rsidP="0020022C">
      <w:pPr>
        <w:snapToGrid w:val="0"/>
        <w:spacing w:beforeLines="100" w:before="312" w:line="360" w:lineRule="auto"/>
        <w:jc w:val="both"/>
        <w:rPr>
          <w:rFonts w:ascii="Verdana" w:hAnsi="Verdana"/>
          <w:sz w:val="21"/>
          <w:szCs w:val="21"/>
        </w:rPr>
      </w:pPr>
      <w:r w:rsidRPr="00FD26F0">
        <w:rPr>
          <w:rFonts w:ascii="Verdana" w:hAnsi="Verdana"/>
          <w:sz w:val="21"/>
          <w:szCs w:val="21"/>
        </w:rPr>
        <w:t>If the fault or problem cannot be handled thro</w:t>
      </w:r>
      <w:r w:rsidR="007C1BD0">
        <w:rPr>
          <w:rFonts w:ascii="Verdana" w:hAnsi="Verdana"/>
          <w:sz w:val="21"/>
          <w:szCs w:val="21"/>
        </w:rPr>
        <w:t xml:space="preserve">ugh telephone support, </w:t>
      </w:r>
      <w:r w:rsidRPr="00FD26F0">
        <w:rPr>
          <w:rFonts w:ascii="Verdana" w:hAnsi="Verdana"/>
          <w:sz w:val="21"/>
          <w:szCs w:val="21"/>
        </w:rPr>
        <w:t>Huawei engineers</w:t>
      </w:r>
      <w:r w:rsidR="00F94E4C">
        <w:rPr>
          <w:rFonts w:ascii="Verdana" w:hAnsi="Verdana"/>
          <w:sz w:val="21"/>
          <w:szCs w:val="21"/>
        </w:rPr>
        <w:t>, with the customer’s</w:t>
      </w:r>
      <w:r w:rsidR="00F94E4C" w:rsidRPr="00FD26F0">
        <w:rPr>
          <w:rFonts w:ascii="Verdana" w:hAnsi="Verdana"/>
          <w:sz w:val="21"/>
          <w:szCs w:val="21"/>
        </w:rPr>
        <w:t xml:space="preserve"> permission</w:t>
      </w:r>
      <w:r w:rsidR="00F94E4C">
        <w:rPr>
          <w:rFonts w:ascii="Verdana" w:hAnsi="Verdana"/>
          <w:sz w:val="21"/>
          <w:szCs w:val="21"/>
        </w:rPr>
        <w:t>,</w:t>
      </w:r>
      <w:r w:rsidRPr="00FD26F0">
        <w:rPr>
          <w:rFonts w:ascii="Verdana" w:hAnsi="Verdana"/>
          <w:sz w:val="21"/>
          <w:szCs w:val="21"/>
        </w:rPr>
        <w:t xml:space="preserve"> will log in to the faulty equipment through a remote terminal to investigate the problem and collect data. After analyzing the causes, the engineers </w:t>
      </w:r>
      <w:r w:rsidR="007C1BD0">
        <w:rPr>
          <w:rFonts w:ascii="Verdana" w:hAnsi="Verdana"/>
          <w:sz w:val="21"/>
          <w:szCs w:val="21"/>
        </w:rPr>
        <w:t xml:space="preserve">will </w:t>
      </w:r>
      <w:r w:rsidRPr="00FD26F0">
        <w:rPr>
          <w:rFonts w:ascii="Verdana" w:hAnsi="Verdana"/>
          <w:sz w:val="21"/>
          <w:szCs w:val="21"/>
        </w:rPr>
        <w:t>p</w:t>
      </w:r>
      <w:r w:rsidR="007C1BD0">
        <w:rPr>
          <w:rFonts w:ascii="Verdana" w:hAnsi="Verdana"/>
          <w:sz w:val="21"/>
          <w:szCs w:val="21"/>
        </w:rPr>
        <w:t xml:space="preserve">ropose a solution and guide </w:t>
      </w:r>
      <w:r w:rsidR="00B057E5">
        <w:rPr>
          <w:rFonts w:ascii="Verdana" w:hAnsi="Verdana"/>
          <w:sz w:val="21"/>
          <w:szCs w:val="21"/>
        </w:rPr>
        <w:t xml:space="preserve">the </w:t>
      </w:r>
      <w:r w:rsidR="007C1BD0">
        <w:rPr>
          <w:rFonts w:ascii="Verdana" w:hAnsi="Verdana"/>
          <w:sz w:val="21"/>
          <w:szCs w:val="21"/>
        </w:rPr>
        <w:t xml:space="preserve">customer </w:t>
      </w:r>
      <w:r w:rsidR="00B057E5">
        <w:rPr>
          <w:rFonts w:ascii="Verdana" w:hAnsi="Verdana"/>
          <w:sz w:val="21"/>
          <w:szCs w:val="21"/>
        </w:rPr>
        <w:t>through</w:t>
      </w:r>
      <w:r w:rsidR="00E563CD">
        <w:rPr>
          <w:rFonts w:ascii="Verdana" w:hAnsi="Verdana"/>
          <w:sz w:val="21"/>
          <w:szCs w:val="21"/>
        </w:rPr>
        <w:t xml:space="preserve"> implementation</w:t>
      </w:r>
      <w:r w:rsidRPr="00FD26F0">
        <w:rPr>
          <w:rFonts w:ascii="Verdana" w:hAnsi="Verdana"/>
          <w:sz w:val="21"/>
          <w:szCs w:val="21"/>
        </w:rPr>
        <w:t>. If necessary, the engineers will operate the equipment remotely.</w:t>
      </w:r>
    </w:p>
    <w:p w14:paraId="73A3EE5B" w14:textId="77777777" w:rsidR="00320C2E" w:rsidRPr="005821D3" w:rsidRDefault="00320C2E" w:rsidP="005821D3">
      <w:pPr>
        <w:spacing w:beforeLines="50" w:before="156" w:afterLines="50" w:after="156"/>
        <w:rPr>
          <w:rFonts w:ascii="Verdana" w:hAnsi="Verdana"/>
          <w:b/>
          <w:spacing w:val="-10"/>
          <w:kern w:val="28"/>
          <w:sz w:val="21"/>
          <w:szCs w:val="21"/>
        </w:rPr>
      </w:pPr>
      <w:r w:rsidRPr="005821D3">
        <w:rPr>
          <w:rFonts w:ascii="Verdana" w:hAnsi="Verdana"/>
          <w:b/>
          <w:spacing w:val="-10"/>
          <w:kern w:val="28"/>
          <w:sz w:val="21"/>
          <w:szCs w:val="21"/>
        </w:rPr>
        <w:t>Responsibility Matrix</w:t>
      </w:r>
    </w:p>
    <w:tbl>
      <w:tblPr>
        <w:tblW w:w="878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7"/>
        <w:gridCol w:w="4820"/>
        <w:gridCol w:w="1701"/>
        <w:gridCol w:w="1701"/>
      </w:tblGrid>
      <w:tr w:rsidR="00320C2E" w:rsidRPr="00CB3FCF" w14:paraId="57EE02C5" w14:textId="77777777" w:rsidTr="003B7880">
        <w:trPr>
          <w:trHeight w:val="475"/>
        </w:trPr>
        <w:tc>
          <w:tcPr>
            <w:tcW w:w="567" w:type="dxa"/>
            <w:shd w:val="clear" w:color="auto" w:fill="D9D9D9"/>
            <w:vAlign w:val="center"/>
          </w:tcPr>
          <w:p w14:paraId="72FBFEF5" w14:textId="77777777" w:rsidR="00320C2E" w:rsidRPr="005821D3" w:rsidRDefault="00320C2E" w:rsidP="00516848">
            <w:pPr>
              <w:jc w:val="center"/>
              <w:rPr>
                <w:rFonts w:ascii="Verdana" w:hAnsi="Verdana"/>
                <w:b/>
              </w:rPr>
            </w:pPr>
            <w:r w:rsidRPr="005821D3">
              <w:rPr>
                <w:rFonts w:ascii="Verdana" w:hAnsi="Verdana"/>
                <w:b/>
              </w:rPr>
              <w:t>No.</w:t>
            </w:r>
          </w:p>
        </w:tc>
        <w:tc>
          <w:tcPr>
            <w:tcW w:w="4820" w:type="dxa"/>
            <w:shd w:val="clear" w:color="auto" w:fill="D9D9D9"/>
            <w:vAlign w:val="center"/>
          </w:tcPr>
          <w:p w14:paraId="4870FE68" w14:textId="77777777" w:rsidR="00320C2E" w:rsidRPr="00CB3FCF" w:rsidRDefault="00320C2E" w:rsidP="00516848">
            <w:pPr>
              <w:keepNext/>
              <w:snapToGrid w:val="0"/>
              <w:jc w:val="center"/>
              <w:rPr>
                <w:rFonts w:ascii="Verdana" w:eastAsia="Arial Black" w:hAnsi="Verdana" w:cs="Arial"/>
                <w:b/>
                <w:spacing w:val="-4"/>
                <w:kern w:val="28"/>
                <w:szCs w:val="21"/>
              </w:rPr>
            </w:pPr>
            <w:r w:rsidRPr="00CB3FCF">
              <w:rPr>
                <w:rFonts w:ascii="Verdana" w:hAnsi="Verdana"/>
                <w:b/>
                <w:bCs/>
                <w:szCs w:val="21"/>
              </w:rPr>
              <w:t>Activity</w:t>
            </w:r>
          </w:p>
        </w:tc>
        <w:tc>
          <w:tcPr>
            <w:tcW w:w="1701" w:type="dxa"/>
            <w:tcBorders>
              <w:right w:val="single" w:sz="4" w:space="0" w:color="auto"/>
            </w:tcBorders>
            <w:shd w:val="clear" w:color="auto" w:fill="D9D9D9"/>
            <w:vAlign w:val="center"/>
          </w:tcPr>
          <w:p w14:paraId="31DCA9EF" w14:textId="77777777" w:rsidR="00320C2E" w:rsidRPr="00CB3FCF" w:rsidRDefault="007C1BD0" w:rsidP="00516848">
            <w:pPr>
              <w:keepNext/>
              <w:snapToGrid w:val="0"/>
              <w:jc w:val="center"/>
              <w:rPr>
                <w:rFonts w:ascii="Verdana" w:eastAsia="Arial Black" w:hAnsi="Verdana" w:cs="Arial"/>
                <w:b/>
                <w:spacing w:val="-4"/>
                <w:kern w:val="28"/>
                <w:szCs w:val="21"/>
              </w:rPr>
            </w:pPr>
            <w:r>
              <w:rPr>
                <w:rFonts w:ascii="Verdana" w:hAnsi="Verdana"/>
                <w:b/>
                <w:bCs/>
                <w:szCs w:val="21"/>
              </w:rPr>
              <w:t xml:space="preserve">Huawei </w:t>
            </w:r>
            <w:r w:rsidR="00320C2E" w:rsidRPr="00CB3FCF">
              <w:rPr>
                <w:rFonts w:ascii="Verdana" w:hAnsi="Verdana"/>
                <w:b/>
                <w:bCs/>
                <w:szCs w:val="21"/>
              </w:rPr>
              <w:t>Responsibility</w:t>
            </w:r>
          </w:p>
        </w:tc>
        <w:tc>
          <w:tcPr>
            <w:tcW w:w="1701" w:type="dxa"/>
            <w:tcBorders>
              <w:left w:val="single" w:sz="4" w:space="0" w:color="auto"/>
            </w:tcBorders>
            <w:shd w:val="clear" w:color="auto" w:fill="D9D9D9"/>
            <w:vAlign w:val="center"/>
          </w:tcPr>
          <w:p w14:paraId="796FFA9B" w14:textId="77777777" w:rsidR="00320C2E" w:rsidRPr="00CB3FCF" w:rsidRDefault="007C1BD0" w:rsidP="00516848">
            <w:pPr>
              <w:keepNext/>
              <w:snapToGrid w:val="0"/>
              <w:jc w:val="center"/>
              <w:rPr>
                <w:rFonts w:ascii="Verdana" w:eastAsia="Arial Black" w:hAnsi="Verdana" w:cs="Arial"/>
                <w:b/>
                <w:spacing w:val="-4"/>
                <w:kern w:val="28"/>
                <w:szCs w:val="21"/>
              </w:rPr>
            </w:pPr>
            <w:r>
              <w:rPr>
                <w:rFonts w:ascii="Verdana" w:hAnsi="Verdana"/>
                <w:b/>
                <w:bCs/>
                <w:szCs w:val="21"/>
              </w:rPr>
              <w:t>Customer</w:t>
            </w:r>
            <w:r w:rsidR="00320C2E" w:rsidRPr="00CB3FCF">
              <w:rPr>
                <w:rFonts w:ascii="Verdana" w:hAnsi="Verdana"/>
                <w:b/>
                <w:bCs/>
                <w:szCs w:val="21"/>
              </w:rPr>
              <w:t xml:space="preserve"> Responsibility</w:t>
            </w:r>
          </w:p>
        </w:tc>
      </w:tr>
      <w:tr w:rsidR="00320C2E" w:rsidRPr="00CB3FCF" w14:paraId="1CAA9BD1" w14:textId="77777777" w:rsidTr="003B7880">
        <w:trPr>
          <w:trHeight w:val="439"/>
        </w:trPr>
        <w:tc>
          <w:tcPr>
            <w:tcW w:w="567" w:type="dxa"/>
            <w:shd w:val="clear" w:color="auto" w:fill="auto"/>
            <w:noWrap/>
            <w:vAlign w:val="center"/>
          </w:tcPr>
          <w:p w14:paraId="60ED2026" w14:textId="77777777" w:rsidR="00320C2E" w:rsidRPr="00434639" w:rsidRDefault="00320C2E" w:rsidP="00434639">
            <w:pPr>
              <w:jc w:val="center"/>
              <w:rPr>
                <w:rFonts w:ascii="Verdana" w:hAnsi="Verdana"/>
              </w:rPr>
            </w:pPr>
            <w:r w:rsidRPr="00434639">
              <w:rPr>
                <w:rFonts w:ascii="Verdana" w:hAnsi="Verdana"/>
              </w:rPr>
              <w:t>1</w:t>
            </w:r>
          </w:p>
        </w:tc>
        <w:tc>
          <w:tcPr>
            <w:tcW w:w="4820" w:type="dxa"/>
            <w:shd w:val="clear" w:color="auto" w:fill="auto"/>
            <w:vAlign w:val="center"/>
          </w:tcPr>
          <w:p w14:paraId="03F730D1" w14:textId="6F020560" w:rsidR="00320C2E" w:rsidRPr="00CB3FCF" w:rsidRDefault="00320C2E" w:rsidP="009F2CAB">
            <w:pPr>
              <w:keepNext/>
              <w:snapToGrid w:val="0"/>
              <w:rPr>
                <w:rFonts w:ascii="Verdana" w:hAnsi="Verdana"/>
                <w:szCs w:val="21"/>
              </w:rPr>
            </w:pPr>
            <w:r w:rsidRPr="00CB3FCF">
              <w:rPr>
                <w:rFonts w:ascii="Verdana" w:hAnsi="Verdana"/>
                <w:szCs w:val="21"/>
              </w:rPr>
              <w:t>Provide the channels for raising a service request.</w:t>
            </w:r>
          </w:p>
        </w:tc>
        <w:tc>
          <w:tcPr>
            <w:tcW w:w="1701" w:type="dxa"/>
            <w:shd w:val="clear" w:color="auto" w:fill="auto"/>
            <w:noWrap/>
            <w:vAlign w:val="center"/>
          </w:tcPr>
          <w:p w14:paraId="3D1881B1" w14:textId="77777777" w:rsidR="00320C2E" w:rsidRPr="00CB3FCF" w:rsidRDefault="00320C2E" w:rsidP="00516848">
            <w:pPr>
              <w:keepNext/>
              <w:snapToGrid w:val="0"/>
              <w:jc w:val="center"/>
              <w:rPr>
                <w:rFonts w:ascii="Verdana" w:eastAsia="Arial Black" w:hAnsi="Verdana" w:cs="Arial"/>
                <w:b/>
                <w:spacing w:val="-4"/>
                <w:kern w:val="28"/>
                <w:szCs w:val="21"/>
              </w:rPr>
            </w:pPr>
            <w:r w:rsidRPr="00CB3FCF">
              <w:rPr>
                <w:rFonts w:ascii="Verdana" w:hAnsi="Verdana"/>
                <w:szCs w:val="21"/>
              </w:rPr>
              <w:t>Owner</w:t>
            </w:r>
          </w:p>
        </w:tc>
        <w:tc>
          <w:tcPr>
            <w:tcW w:w="1701" w:type="dxa"/>
            <w:shd w:val="clear" w:color="auto" w:fill="auto"/>
            <w:noWrap/>
            <w:vAlign w:val="center"/>
          </w:tcPr>
          <w:p w14:paraId="70342CE1" w14:textId="77777777" w:rsidR="00320C2E" w:rsidRPr="00CB3FCF" w:rsidRDefault="00320C2E" w:rsidP="00516848">
            <w:pPr>
              <w:keepNext/>
              <w:snapToGrid w:val="0"/>
              <w:jc w:val="center"/>
              <w:rPr>
                <w:rFonts w:ascii="Verdana" w:eastAsia="Arial Black" w:hAnsi="Verdana" w:cs="Arial"/>
                <w:b/>
                <w:bCs/>
                <w:spacing w:val="-4"/>
                <w:kern w:val="28"/>
                <w:szCs w:val="21"/>
              </w:rPr>
            </w:pPr>
            <w:r w:rsidRPr="00CB3FCF">
              <w:rPr>
                <w:rFonts w:ascii="Verdana" w:hAnsi="Verdana"/>
                <w:bCs/>
                <w:szCs w:val="21"/>
              </w:rPr>
              <w:t>-</w:t>
            </w:r>
          </w:p>
        </w:tc>
      </w:tr>
      <w:tr w:rsidR="00320C2E" w:rsidRPr="00CB3FCF" w14:paraId="3858369D" w14:textId="77777777" w:rsidTr="003B7880">
        <w:trPr>
          <w:trHeight w:val="535"/>
        </w:trPr>
        <w:tc>
          <w:tcPr>
            <w:tcW w:w="567" w:type="dxa"/>
            <w:shd w:val="clear" w:color="auto" w:fill="auto"/>
            <w:noWrap/>
            <w:vAlign w:val="center"/>
          </w:tcPr>
          <w:p w14:paraId="58285FF0" w14:textId="77777777" w:rsidR="00320C2E" w:rsidRPr="00434639" w:rsidRDefault="00320C2E" w:rsidP="00434639">
            <w:pPr>
              <w:jc w:val="center"/>
              <w:rPr>
                <w:rFonts w:ascii="Verdana" w:hAnsi="Verdana"/>
                <w:bCs/>
                <w:szCs w:val="21"/>
              </w:rPr>
            </w:pPr>
            <w:r w:rsidRPr="00434639">
              <w:rPr>
                <w:rFonts w:ascii="Verdana" w:hAnsi="Verdana"/>
                <w:bCs/>
                <w:szCs w:val="21"/>
              </w:rPr>
              <w:t>2</w:t>
            </w:r>
          </w:p>
        </w:tc>
        <w:tc>
          <w:tcPr>
            <w:tcW w:w="4820" w:type="dxa"/>
            <w:shd w:val="clear" w:color="auto" w:fill="auto"/>
            <w:vAlign w:val="center"/>
          </w:tcPr>
          <w:p w14:paraId="1FF5712D" w14:textId="3B951A4D" w:rsidR="00320C2E" w:rsidRPr="00CB3FCF" w:rsidRDefault="00320C2E" w:rsidP="009F2CAB">
            <w:pPr>
              <w:keepNext/>
              <w:snapToGrid w:val="0"/>
              <w:rPr>
                <w:rFonts w:ascii="Verdana" w:hAnsi="Verdana"/>
                <w:szCs w:val="21"/>
              </w:rPr>
            </w:pPr>
            <w:r w:rsidRPr="00CB3FCF">
              <w:rPr>
                <w:rFonts w:ascii="Verdana" w:hAnsi="Verdana"/>
                <w:szCs w:val="21"/>
              </w:rPr>
              <w:t>Respond to a service request within the SLA-defined time period.</w:t>
            </w:r>
          </w:p>
        </w:tc>
        <w:tc>
          <w:tcPr>
            <w:tcW w:w="1701" w:type="dxa"/>
            <w:shd w:val="clear" w:color="auto" w:fill="auto"/>
            <w:noWrap/>
            <w:vAlign w:val="center"/>
          </w:tcPr>
          <w:p w14:paraId="26038FE9" w14:textId="77777777" w:rsidR="00320C2E" w:rsidRPr="00CB3FCF" w:rsidRDefault="00320C2E" w:rsidP="00516848">
            <w:pPr>
              <w:keepNext/>
              <w:snapToGrid w:val="0"/>
              <w:jc w:val="center"/>
              <w:rPr>
                <w:rFonts w:ascii="Verdana" w:eastAsia="Arial Black" w:hAnsi="Verdana" w:cs="Arial"/>
                <w:b/>
                <w:spacing w:val="-4"/>
                <w:kern w:val="28"/>
                <w:szCs w:val="21"/>
              </w:rPr>
            </w:pPr>
            <w:r w:rsidRPr="00CB3FCF">
              <w:rPr>
                <w:rFonts w:ascii="Verdana" w:hAnsi="Verdana"/>
                <w:szCs w:val="21"/>
              </w:rPr>
              <w:t>Owner</w:t>
            </w:r>
          </w:p>
        </w:tc>
        <w:tc>
          <w:tcPr>
            <w:tcW w:w="1701" w:type="dxa"/>
            <w:shd w:val="clear" w:color="auto" w:fill="auto"/>
            <w:noWrap/>
            <w:vAlign w:val="center"/>
          </w:tcPr>
          <w:p w14:paraId="71B498D6" w14:textId="77777777" w:rsidR="00320C2E" w:rsidRPr="00CB3FCF" w:rsidRDefault="00320C2E" w:rsidP="00516848">
            <w:pPr>
              <w:keepNext/>
              <w:snapToGrid w:val="0"/>
              <w:jc w:val="center"/>
              <w:rPr>
                <w:rFonts w:ascii="Verdana" w:eastAsia="Arial Black" w:hAnsi="Verdana" w:cs="Arial"/>
                <w:b/>
                <w:spacing w:val="-4"/>
                <w:kern w:val="28"/>
                <w:szCs w:val="21"/>
              </w:rPr>
            </w:pPr>
            <w:r w:rsidRPr="00CB3FCF">
              <w:rPr>
                <w:rFonts w:ascii="Verdana" w:hAnsi="Verdana"/>
                <w:szCs w:val="21"/>
              </w:rPr>
              <w:t>Assistant</w:t>
            </w:r>
          </w:p>
        </w:tc>
      </w:tr>
      <w:tr w:rsidR="00320C2E" w:rsidRPr="00CB3FCF" w14:paraId="21738B8E" w14:textId="77777777" w:rsidTr="003B7880">
        <w:trPr>
          <w:trHeight w:val="543"/>
        </w:trPr>
        <w:tc>
          <w:tcPr>
            <w:tcW w:w="567" w:type="dxa"/>
            <w:shd w:val="clear" w:color="auto" w:fill="auto"/>
            <w:noWrap/>
            <w:vAlign w:val="center"/>
          </w:tcPr>
          <w:p w14:paraId="2B33FC07" w14:textId="77777777" w:rsidR="00320C2E" w:rsidRPr="00434639" w:rsidRDefault="00320C2E" w:rsidP="00434639">
            <w:pPr>
              <w:jc w:val="center"/>
              <w:rPr>
                <w:rFonts w:ascii="Verdana" w:hAnsi="Verdana"/>
                <w:bCs/>
                <w:szCs w:val="21"/>
              </w:rPr>
            </w:pPr>
            <w:r w:rsidRPr="00434639">
              <w:rPr>
                <w:rFonts w:ascii="Verdana" w:hAnsi="Verdana"/>
                <w:bCs/>
                <w:szCs w:val="21"/>
              </w:rPr>
              <w:t>3</w:t>
            </w:r>
          </w:p>
        </w:tc>
        <w:tc>
          <w:tcPr>
            <w:tcW w:w="4820" w:type="dxa"/>
            <w:shd w:val="clear" w:color="auto" w:fill="auto"/>
            <w:vAlign w:val="center"/>
          </w:tcPr>
          <w:p w14:paraId="04586DF7" w14:textId="621EE180" w:rsidR="00320C2E" w:rsidRPr="00CB3FCF" w:rsidRDefault="00320C2E" w:rsidP="00516848">
            <w:pPr>
              <w:keepNext/>
              <w:snapToGrid w:val="0"/>
              <w:rPr>
                <w:rFonts w:ascii="Verdana" w:eastAsia="Arial Black" w:hAnsi="Verdana" w:cs="Arial"/>
                <w:b/>
                <w:spacing w:val="-4"/>
                <w:kern w:val="28"/>
                <w:szCs w:val="21"/>
              </w:rPr>
            </w:pPr>
            <w:r w:rsidRPr="00CB3FCF">
              <w:rPr>
                <w:rFonts w:ascii="Verdana" w:hAnsi="Verdana"/>
                <w:szCs w:val="21"/>
              </w:rPr>
              <w:t>Escalate the problem to the corresponding expert support team</w:t>
            </w:r>
            <w:r w:rsidR="00B87F19">
              <w:rPr>
                <w:rFonts w:ascii="Verdana" w:hAnsi="Verdana"/>
                <w:szCs w:val="21"/>
              </w:rPr>
              <w:t>,</w:t>
            </w:r>
            <w:r w:rsidRPr="00CB3FCF">
              <w:rPr>
                <w:rFonts w:ascii="Verdana" w:hAnsi="Verdana"/>
                <w:szCs w:val="21"/>
              </w:rPr>
              <w:t xml:space="preserve"> if necessary.</w:t>
            </w:r>
          </w:p>
        </w:tc>
        <w:tc>
          <w:tcPr>
            <w:tcW w:w="1701" w:type="dxa"/>
            <w:shd w:val="clear" w:color="auto" w:fill="auto"/>
            <w:noWrap/>
            <w:vAlign w:val="center"/>
          </w:tcPr>
          <w:p w14:paraId="4F7F52E7" w14:textId="77777777" w:rsidR="00320C2E" w:rsidRPr="00CB3FCF" w:rsidRDefault="00320C2E" w:rsidP="00516848">
            <w:pPr>
              <w:keepNext/>
              <w:snapToGrid w:val="0"/>
              <w:jc w:val="center"/>
              <w:rPr>
                <w:rFonts w:ascii="Verdana" w:eastAsia="Arial Black" w:hAnsi="Verdana" w:cs="Arial"/>
                <w:b/>
                <w:spacing w:val="-4"/>
                <w:kern w:val="28"/>
                <w:szCs w:val="21"/>
              </w:rPr>
            </w:pPr>
            <w:r w:rsidRPr="00CB3FCF">
              <w:rPr>
                <w:rFonts w:ascii="Verdana" w:hAnsi="Verdana"/>
                <w:szCs w:val="21"/>
              </w:rPr>
              <w:t>Owner</w:t>
            </w:r>
          </w:p>
        </w:tc>
        <w:tc>
          <w:tcPr>
            <w:tcW w:w="1701" w:type="dxa"/>
            <w:shd w:val="clear" w:color="auto" w:fill="auto"/>
            <w:noWrap/>
            <w:vAlign w:val="center"/>
          </w:tcPr>
          <w:p w14:paraId="629C4E45" w14:textId="77777777" w:rsidR="00320C2E" w:rsidRPr="00CB3FCF" w:rsidRDefault="00320C2E" w:rsidP="00516848">
            <w:pPr>
              <w:keepNext/>
              <w:snapToGrid w:val="0"/>
              <w:jc w:val="center"/>
              <w:rPr>
                <w:rFonts w:ascii="Verdana" w:eastAsia="Arial Black" w:hAnsi="Verdana" w:cs="Arial"/>
                <w:b/>
                <w:bCs/>
                <w:spacing w:val="-4"/>
                <w:kern w:val="28"/>
                <w:szCs w:val="21"/>
              </w:rPr>
            </w:pPr>
            <w:r w:rsidRPr="00CB3FCF">
              <w:rPr>
                <w:rFonts w:ascii="Verdana" w:hAnsi="Verdana"/>
                <w:bCs/>
                <w:szCs w:val="21"/>
              </w:rPr>
              <w:t>-</w:t>
            </w:r>
          </w:p>
        </w:tc>
      </w:tr>
      <w:tr w:rsidR="00320C2E" w:rsidRPr="00CB3FCF" w14:paraId="4ED66DFC" w14:textId="77777777" w:rsidTr="003B7880">
        <w:trPr>
          <w:trHeight w:val="1685"/>
        </w:trPr>
        <w:tc>
          <w:tcPr>
            <w:tcW w:w="567" w:type="dxa"/>
            <w:shd w:val="clear" w:color="auto" w:fill="auto"/>
            <w:noWrap/>
            <w:vAlign w:val="center"/>
          </w:tcPr>
          <w:p w14:paraId="68BD7BEF" w14:textId="77777777" w:rsidR="00320C2E" w:rsidRPr="00434639" w:rsidRDefault="00320C2E" w:rsidP="00434639">
            <w:pPr>
              <w:jc w:val="center"/>
              <w:rPr>
                <w:rFonts w:ascii="Verdana" w:hAnsi="Verdana"/>
                <w:bCs/>
                <w:szCs w:val="21"/>
              </w:rPr>
            </w:pPr>
            <w:r w:rsidRPr="00434639">
              <w:rPr>
                <w:rFonts w:ascii="Verdana" w:hAnsi="Verdana"/>
                <w:bCs/>
                <w:szCs w:val="21"/>
              </w:rPr>
              <w:t>4</w:t>
            </w:r>
          </w:p>
        </w:tc>
        <w:tc>
          <w:tcPr>
            <w:tcW w:w="4820" w:type="dxa"/>
            <w:shd w:val="clear" w:color="auto" w:fill="auto"/>
            <w:vAlign w:val="center"/>
          </w:tcPr>
          <w:p w14:paraId="48486640" w14:textId="55BDCA0F" w:rsidR="00320C2E" w:rsidRPr="00CB3FCF" w:rsidRDefault="00320C2E" w:rsidP="009F2CAB">
            <w:pPr>
              <w:keepNext/>
              <w:snapToGrid w:val="0"/>
              <w:rPr>
                <w:rFonts w:ascii="Verdana" w:hAnsi="Verdana"/>
                <w:szCs w:val="21"/>
              </w:rPr>
            </w:pPr>
            <w:r w:rsidRPr="00CB3FCF">
              <w:rPr>
                <w:rFonts w:ascii="Verdana" w:hAnsi="Verdana"/>
                <w:szCs w:val="21"/>
              </w:rPr>
              <w:t>Provide the information required to locate the problem, including the serial number or bar code of the equipment, equipment location, and description of the fault as well as other information that is required to analyze the problem, such as alarms, logs, performance measurement results, and operation records.</w:t>
            </w:r>
          </w:p>
        </w:tc>
        <w:tc>
          <w:tcPr>
            <w:tcW w:w="1701" w:type="dxa"/>
            <w:shd w:val="clear" w:color="auto" w:fill="auto"/>
            <w:noWrap/>
            <w:vAlign w:val="center"/>
          </w:tcPr>
          <w:p w14:paraId="1C878AB5" w14:textId="77777777" w:rsidR="00320C2E" w:rsidRPr="00CB3FCF" w:rsidRDefault="00320C2E" w:rsidP="00516848">
            <w:pPr>
              <w:keepNext/>
              <w:snapToGrid w:val="0"/>
              <w:jc w:val="center"/>
              <w:rPr>
                <w:rFonts w:ascii="Verdana" w:eastAsia="Arial Black" w:hAnsi="Verdana" w:cs="Arial"/>
                <w:b/>
                <w:spacing w:val="-4"/>
                <w:kern w:val="28"/>
                <w:szCs w:val="21"/>
              </w:rPr>
            </w:pPr>
            <w:r w:rsidRPr="00CB3FCF">
              <w:rPr>
                <w:rFonts w:ascii="Verdana" w:hAnsi="Verdana"/>
                <w:szCs w:val="21"/>
              </w:rPr>
              <w:t>Assistant</w:t>
            </w:r>
          </w:p>
        </w:tc>
        <w:tc>
          <w:tcPr>
            <w:tcW w:w="1701" w:type="dxa"/>
            <w:shd w:val="clear" w:color="auto" w:fill="auto"/>
            <w:noWrap/>
            <w:vAlign w:val="center"/>
          </w:tcPr>
          <w:p w14:paraId="16E0F2FC" w14:textId="77777777" w:rsidR="00320C2E" w:rsidRPr="00CB3FCF" w:rsidRDefault="00320C2E" w:rsidP="00516848">
            <w:pPr>
              <w:keepNext/>
              <w:snapToGrid w:val="0"/>
              <w:jc w:val="center"/>
              <w:rPr>
                <w:rFonts w:ascii="Verdana" w:eastAsia="Arial Black" w:hAnsi="Verdana" w:cs="Arial"/>
                <w:b/>
                <w:spacing w:val="-4"/>
                <w:kern w:val="28"/>
                <w:szCs w:val="21"/>
              </w:rPr>
            </w:pPr>
            <w:r w:rsidRPr="00CB3FCF">
              <w:rPr>
                <w:rFonts w:ascii="Verdana" w:hAnsi="Verdana"/>
                <w:szCs w:val="21"/>
              </w:rPr>
              <w:t>Owner</w:t>
            </w:r>
          </w:p>
        </w:tc>
      </w:tr>
      <w:tr w:rsidR="00320C2E" w:rsidRPr="00CB3FCF" w14:paraId="2E436660" w14:textId="77777777" w:rsidTr="003B7880">
        <w:trPr>
          <w:trHeight w:val="831"/>
        </w:trPr>
        <w:tc>
          <w:tcPr>
            <w:tcW w:w="567" w:type="dxa"/>
            <w:shd w:val="clear" w:color="auto" w:fill="auto"/>
            <w:noWrap/>
            <w:vAlign w:val="center"/>
          </w:tcPr>
          <w:p w14:paraId="13463E7B" w14:textId="77777777" w:rsidR="00320C2E" w:rsidRPr="00434639" w:rsidRDefault="00320C2E" w:rsidP="00434639">
            <w:pPr>
              <w:jc w:val="center"/>
              <w:rPr>
                <w:rFonts w:ascii="Verdana" w:hAnsi="Verdana"/>
                <w:bCs/>
                <w:szCs w:val="21"/>
              </w:rPr>
            </w:pPr>
            <w:r w:rsidRPr="00434639">
              <w:rPr>
                <w:rFonts w:ascii="Verdana" w:hAnsi="Verdana"/>
                <w:bCs/>
                <w:szCs w:val="21"/>
              </w:rPr>
              <w:t>5</w:t>
            </w:r>
          </w:p>
        </w:tc>
        <w:tc>
          <w:tcPr>
            <w:tcW w:w="4820" w:type="dxa"/>
            <w:shd w:val="clear" w:color="auto" w:fill="auto"/>
            <w:vAlign w:val="center"/>
          </w:tcPr>
          <w:p w14:paraId="08D7B7AC" w14:textId="1A9D6BF9" w:rsidR="00320C2E" w:rsidRPr="00CB3FCF" w:rsidRDefault="00320C2E" w:rsidP="00FB6186">
            <w:pPr>
              <w:keepNext/>
              <w:snapToGrid w:val="0"/>
              <w:rPr>
                <w:rFonts w:ascii="Verdana" w:hAnsi="Verdana"/>
                <w:szCs w:val="21"/>
              </w:rPr>
            </w:pPr>
            <w:r w:rsidRPr="00CB3FCF">
              <w:rPr>
                <w:rFonts w:ascii="Verdana" w:hAnsi="Verdana"/>
                <w:szCs w:val="21"/>
              </w:rPr>
              <w:t>Provide a remote access channel</w:t>
            </w:r>
            <w:r w:rsidR="009861A1">
              <w:rPr>
                <w:rFonts w:ascii="Verdana" w:hAnsi="Verdana"/>
                <w:szCs w:val="21"/>
              </w:rPr>
              <w:t>,</w:t>
            </w:r>
            <w:r w:rsidRPr="00CB3FCF">
              <w:rPr>
                <w:rFonts w:ascii="Verdana" w:hAnsi="Verdana"/>
                <w:szCs w:val="21"/>
              </w:rPr>
              <w:t xml:space="preserve"> account</w:t>
            </w:r>
            <w:r w:rsidR="009861A1">
              <w:rPr>
                <w:rFonts w:ascii="Verdana" w:hAnsi="Verdana"/>
                <w:szCs w:val="21"/>
              </w:rPr>
              <w:t>,</w:t>
            </w:r>
            <w:r w:rsidRPr="00CB3FCF">
              <w:rPr>
                <w:rFonts w:ascii="Verdana" w:hAnsi="Verdana"/>
                <w:szCs w:val="21"/>
              </w:rPr>
              <w:t xml:space="preserve"> and password for temporary access. Grant Huawei engineers remote access permission.</w:t>
            </w:r>
          </w:p>
        </w:tc>
        <w:tc>
          <w:tcPr>
            <w:tcW w:w="1701" w:type="dxa"/>
            <w:shd w:val="clear" w:color="auto" w:fill="auto"/>
            <w:noWrap/>
            <w:vAlign w:val="center"/>
          </w:tcPr>
          <w:p w14:paraId="56AE03CB" w14:textId="77777777" w:rsidR="00320C2E" w:rsidRPr="00CB3FCF" w:rsidRDefault="00320C2E" w:rsidP="00516848">
            <w:pPr>
              <w:keepNext/>
              <w:snapToGrid w:val="0"/>
              <w:jc w:val="center"/>
              <w:rPr>
                <w:rFonts w:ascii="Verdana" w:eastAsia="Arial Black" w:hAnsi="Verdana" w:cs="Arial"/>
                <w:b/>
                <w:bCs/>
                <w:spacing w:val="-4"/>
                <w:kern w:val="28"/>
                <w:szCs w:val="21"/>
              </w:rPr>
            </w:pPr>
            <w:r w:rsidRPr="00CB3FCF">
              <w:rPr>
                <w:rFonts w:ascii="Verdana" w:hAnsi="Verdana"/>
                <w:bCs/>
                <w:szCs w:val="21"/>
              </w:rPr>
              <w:t>-</w:t>
            </w:r>
          </w:p>
        </w:tc>
        <w:tc>
          <w:tcPr>
            <w:tcW w:w="1701" w:type="dxa"/>
            <w:shd w:val="clear" w:color="auto" w:fill="auto"/>
            <w:noWrap/>
            <w:vAlign w:val="center"/>
          </w:tcPr>
          <w:p w14:paraId="6CD4796E" w14:textId="77777777" w:rsidR="00320C2E" w:rsidRPr="00CB3FCF" w:rsidRDefault="00320C2E" w:rsidP="00516848">
            <w:pPr>
              <w:keepNext/>
              <w:snapToGrid w:val="0"/>
              <w:jc w:val="center"/>
              <w:rPr>
                <w:rFonts w:ascii="Verdana" w:eastAsia="Arial Black" w:hAnsi="Verdana" w:cs="Arial"/>
                <w:b/>
                <w:spacing w:val="-4"/>
                <w:kern w:val="28"/>
                <w:szCs w:val="21"/>
              </w:rPr>
            </w:pPr>
            <w:r w:rsidRPr="00CB3FCF">
              <w:rPr>
                <w:rFonts w:ascii="Verdana" w:hAnsi="Verdana"/>
                <w:szCs w:val="21"/>
              </w:rPr>
              <w:t>Owner</w:t>
            </w:r>
          </w:p>
        </w:tc>
      </w:tr>
      <w:tr w:rsidR="00320C2E" w:rsidRPr="00CB3FCF" w14:paraId="1A8DC5BB" w14:textId="77777777" w:rsidTr="003B7880">
        <w:trPr>
          <w:trHeight w:val="846"/>
        </w:trPr>
        <w:tc>
          <w:tcPr>
            <w:tcW w:w="567" w:type="dxa"/>
            <w:shd w:val="clear" w:color="auto" w:fill="auto"/>
            <w:noWrap/>
            <w:vAlign w:val="center"/>
          </w:tcPr>
          <w:p w14:paraId="6ABB3CA0" w14:textId="77777777" w:rsidR="00320C2E" w:rsidRPr="00434639" w:rsidRDefault="00320C2E" w:rsidP="00434639">
            <w:pPr>
              <w:jc w:val="center"/>
              <w:rPr>
                <w:rFonts w:ascii="Verdana" w:hAnsi="Verdana"/>
                <w:bCs/>
                <w:szCs w:val="21"/>
              </w:rPr>
            </w:pPr>
            <w:r w:rsidRPr="00434639">
              <w:rPr>
                <w:rFonts w:ascii="Verdana" w:hAnsi="Verdana"/>
                <w:bCs/>
                <w:szCs w:val="21"/>
              </w:rPr>
              <w:t>6</w:t>
            </w:r>
          </w:p>
        </w:tc>
        <w:tc>
          <w:tcPr>
            <w:tcW w:w="4820" w:type="dxa"/>
            <w:shd w:val="clear" w:color="auto" w:fill="auto"/>
            <w:vAlign w:val="center"/>
          </w:tcPr>
          <w:p w14:paraId="2C11B878" w14:textId="244401A8" w:rsidR="00320C2E" w:rsidRPr="00CB3FCF" w:rsidRDefault="00320C2E" w:rsidP="009F2CAB">
            <w:pPr>
              <w:keepNext/>
              <w:snapToGrid w:val="0"/>
              <w:rPr>
                <w:rFonts w:ascii="Verdana" w:hAnsi="Verdana"/>
                <w:szCs w:val="21"/>
              </w:rPr>
            </w:pPr>
            <w:r w:rsidRPr="00CB3FCF">
              <w:rPr>
                <w:rFonts w:ascii="Verdana" w:hAnsi="Verdana"/>
                <w:szCs w:val="21"/>
              </w:rPr>
              <w:t>Confirm that remote access permission has been obtained. Handle the problem through remote access</w:t>
            </w:r>
            <w:r w:rsidR="00EC52F6">
              <w:rPr>
                <w:rFonts w:ascii="Verdana" w:hAnsi="Verdana"/>
                <w:szCs w:val="21"/>
              </w:rPr>
              <w:t>,</w:t>
            </w:r>
            <w:r w:rsidRPr="00CB3FCF">
              <w:rPr>
                <w:rFonts w:ascii="Verdana" w:hAnsi="Verdana"/>
                <w:szCs w:val="21"/>
              </w:rPr>
              <w:t xml:space="preserve"> if necessary.</w:t>
            </w:r>
          </w:p>
        </w:tc>
        <w:tc>
          <w:tcPr>
            <w:tcW w:w="1701" w:type="dxa"/>
            <w:shd w:val="clear" w:color="auto" w:fill="auto"/>
            <w:noWrap/>
            <w:vAlign w:val="center"/>
          </w:tcPr>
          <w:p w14:paraId="3EDE8E1D" w14:textId="77777777" w:rsidR="00320C2E" w:rsidRPr="00CB3FCF" w:rsidRDefault="00320C2E" w:rsidP="00516848">
            <w:pPr>
              <w:keepNext/>
              <w:snapToGrid w:val="0"/>
              <w:jc w:val="center"/>
              <w:rPr>
                <w:rFonts w:ascii="Verdana" w:eastAsia="Arial Black" w:hAnsi="Verdana" w:cs="Arial"/>
                <w:b/>
                <w:spacing w:val="-4"/>
                <w:kern w:val="28"/>
                <w:szCs w:val="21"/>
              </w:rPr>
            </w:pPr>
            <w:r w:rsidRPr="00CB3FCF">
              <w:rPr>
                <w:rFonts w:ascii="Verdana" w:hAnsi="Verdana"/>
                <w:szCs w:val="21"/>
              </w:rPr>
              <w:t>Owner</w:t>
            </w:r>
          </w:p>
        </w:tc>
        <w:tc>
          <w:tcPr>
            <w:tcW w:w="1701" w:type="dxa"/>
            <w:shd w:val="clear" w:color="auto" w:fill="auto"/>
            <w:noWrap/>
            <w:vAlign w:val="center"/>
          </w:tcPr>
          <w:p w14:paraId="7AFEC30D" w14:textId="77777777" w:rsidR="00320C2E" w:rsidRPr="00CB3FCF" w:rsidRDefault="00320C2E" w:rsidP="00516848">
            <w:pPr>
              <w:keepNext/>
              <w:snapToGrid w:val="0"/>
              <w:jc w:val="center"/>
              <w:rPr>
                <w:rFonts w:ascii="Verdana" w:eastAsia="Arial Black" w:hAnsi="Verdana" w:cs="Arial"/>
                <w:b/>
                <w:spacing w:val="-4"/>
                <w:kern w:val="28"/>
                <w:szCs w:val="21"/>
              </w:rPr>
            </w:pPr>
            <w:r w:rsidRPr="00CB3FCF">
              <w:rPr>
                <w:rFonts w:ascii="Verdana" w:hAnsi="Verdana"/>
                <w:szCs w:val="21"/>
              </w:rPr>
              <w:t>Assistant</w:t>
            </w:r>
          </w:p>
        </w:tc>
      </w:tr>
      <w:tr w:rsidR="00320C2E" w:rsidRPr="00CB3FCF" w14:paraId="2F422606" w14:textId="77777777" w:rsidTr="003B7880">
        <w:trPr>
          <w:trHeight w:val="493"/>
        </w:trPr>
        <w:tc>
          <w:tcPr>
            <w:tcW w:w="567" w:type="dxa"/>
            <w:shd w:val="clear" w:color="auto" w:fill="auto"/>
            <w:noWrap/>
            <w:vAlign w:val="center"/>
          </w:tcPr>
          <w:p w14:paraId="4BE76216" w14:textId="77777777" w:rsidR="00320C2E" w:rsidRPr="00434639" w:rsidRDefault="00320C2E" w:rsidP="00434639">
            <w:pPr>
              <w:jc w:val="center"/>
              <w:rPr>
                <w:rFonts w:ascii="Verdana" w:hAnsi="Verdana"/>
                <w:bCs/>
                <w:szCs w:val="21"/>
              </w:rPr>
            </w:pPr>
            <w:r w:rsidRPr="00434639">
              <w:rPr>
                <w:rFonts w:ascii="Verdana" w:hAnsi="Verdana"/>
                <w:bCs/>
                <w:szCs w:val="21"/>
              </w:rPr>
              <w:t>7</w:t>
            </w:r>
          </w:p>
        </w:tc>
        <w:tc>
          <w:tcPr>
            <w:tcW w:w="4820" w:type="dxa"/>
            <w:shd w:val="clear" w:color="auto" w:fill="auto"/>
            <w:vAlign w:val="center"/>
          </w:tcPr>
          <w:p w14:paraId="06AAC6F4" w14:textId="60004779" w:rsidR="00320C2E" w:rsidRPr="00CB3FCF" w:rsidRDefault="00320C2E" w:rsidP="009F2CAB">
            <w:pPr>
              <w:keepNext/>
              <w:snapToGrid w:val="0"/>
              <w:rPr>
                <w:rFonts w:ascii="Verdana" w:hAnsi="Verdana"/>
                <w:szCs w:val="21"/>
              </w:rPr>
            </w:pPr>
            <w:r w:rsidRPr="00CB3FCF">
              <w:rPr>
                <w:rFonts w:ascii="Verdana" w:hAnsi="Verdana"/>
                <w:szCs w:val="21"/>
              </w:rPr>
              <w:t>Locate and handle the problem remotely.</w:t>
            </w:r>
          </w:p>
        </w:tc>
        <w:tc>
          <w:tcPr>
            <w:tcW w:w="1701" w:type="dxa"/>
            <w:shd w:val="clear" w:color="auto" w:fill="auto"/>
            <w:noWrap/>
            <w:vAlign w:val="center"/>
          </w:tcPr>
          <w:p w14:paraId="609F33C3" w14:textId="77777777" w:rsidR="00320C2E" w:rsidRPr="00CB3FCF" w:rsidRDefault="00320C2E" w:rsidP="00516848">
            <w:pPr>
              <w:keepNext/>
              <w:snapToGrid w:val="0"/>
              <w:jc w:val="center"/>
              <w:rPr>
                <w:rFonts w:ascii="Verdana" w:eastAsia="Arial Black" w:hAnsi="Verdana" w:cs="Arial"/>
                <w:b/>
                <w:spacing w:val="-4"/>
                <w:kern w:val="28"/>
                <w:szCs w:val="21"/>
              </w:rPr>
            </w:pPr>
            <w:r w:rsidRPr="00CB3FCF">
              <w:rPr>
                <w:rFonts w:ascii="Verdana" w:hAnsi="Verdana"/>
                <w:szCs w:val="21"/>
              </w:rPr>
              <w:t>Owner</w:t>
            </w:r>
          </w:p>
        </w:tc>
        <w:tc>
          <w:tcPr>
            <w:tcW w:w="1701" w:type="dxa"/>
            <w:shd w:val="clear" w:color="auto" w:fill="auto"/>
            <w:noWrap/>
            <w:vAlign w:val="center"/>
          </w:tcPr>
          <w:p w14:paraId="5691B7B9" w14:textId="77777777" w:rsidR="00320C2E" w:rsidRPr="00CB3FCF" w:rsidRDefault="00320C2E" w:rsidP="00516848">
            <w:pPr>
              <w:keepNext/>
              <w:snapToGrid w:val="0"/>
              <w:jc w:val="center"/>
              <w:rPr>
                <w:rFonts w:ascii="Verdana" w:eastAsia="Arial Black" w:hAnsi="Verdana" w:cs="Arial"/>
                <w:b/>
                <w:spacing w:val="-4"/>
                <w:kern w:val="28"/>
                <w:szCs w:val="21"/>
              </w:rPr>
            </w:pPr>
            <w:r w:rsidRPr="00CB3FCF">
              <w:rPr>
                <w:rFonts w:ascii="Verdana" w:hAnsi="Verdana"/>
                <w:szCs w:val="21"/>
              </w:rPr>
              <w:t>Assistant</w:t>
            </w:r>
          </w:p>
        </w:tc>
      </w:tr>
      <w:tr w:rsidR="00320C2E" w:rsidRPr="00CB3FCF" w14:paraId="37CF682D" w14:textId="77777777" w:rsidTr="003B7880">
        <w:trPr>
          <w:trHeight w:val="867"/>
        </w:trPr>
        <w:tc>
          <w:tcPr>
            <w:tcW w:w="567" w:type="dxa"/>
            <w:shd w:val="clear" w:color="auto" w:fill="auto"/>
            <w:noWrap/>
            <w:vAlign w:val="center"/>
          </w:tcPr>
          <w:p w14:paraId="17B98AA6" w14:textId="77777777" w:rsidR="00320C2E" w:rsidRPr="00434639" w:rsidRDefault="00320C2E" w:rsidP="00434639">
            <w:pPr>
              <w:jc w:val="center"/>
              <w:rPr>
                <w:rFonts w:ascii="Verdana" w:hAnsi="Verdana"/>
                <w:bCs/>
                <w:szCs w:val="21"/>
              </w:rPr>
            </w:pPr>
            <w:r w:rsidRPr="00434639">
              <w:rPr>
                <w:rFonts w:ascii="Verdana" w:hAnsi="Verdana"/>
                <w:bCs/>
                <w:szCs w:val="21"/>
              </w:rPr>
              <w:t>8</w:t>
            </w:r>
          </w:p>
        </w:tc>
        <w:tc>
          <w:tcPr>
            <w:tcW w:w="4820" w:type="dxa"/>
            <w:shd w:val="clear" w:color="auto" w:fill="auto"/>
            <w:vAlign w:val="center"/>
          </w:tcPr>
          <w:p w14:paraId="4408CD4F" w14:textId="05C2C4B4" w:rsidR="00320C2E" w:rsidRPr="00CB3FCF" w:rsidRDefault="00320C2E" w:rsidP="009F2CAB">
            <w:pPr>
              <w:keepNext/>
              <w:snapToGrid w:val="0"/>
              <w:rPr>
                <w:rFonts w:ascii="Verdana" w:hAnsi="Verdana"/>
                <w:szCs w:val="21"/>
              </w:rPr>
            </w:pPr>
            <w:r w:rsidRPr="00CB3FCF">
              <w:rPr>
                <w:rFonts w:ascii="Verdana" w:hAnsi="Verdana"/>
                <w:szCs w:val="21"/>
              </w:rPr>
              <w:t>Provide a temporary solution and restore the system to its previous state before the fault occurs</w:t>
            </w:r>
            <w:r w:rsidR="003C42CA">
              <w:rPr>
                <w:rFonts w:ascii="Verdana" w:hAnsi="Verdana"/>
                <w:szCs w:val="21"/>
              </w:rPr>
              <w:t>,</w:t>
            </w:r>
            <w:r w:rsidRPr="00CB3FCF">
              <w:rPr>
                <w:rFonts w:ascii="Verdana" w:hAnsi="Verdana"/>
                <w:szCs w:val="21"/>
              </w:rPr>
              <w:t xml:space="preserve"> if necessary.</w:t>
            </w:r>
          </w:p>
        </w:tc>
        <w:tc>
          <w:tcPr>
            <w:tcW w:w="1701" w:type="dxa"/>
            <w:shd w:val="clear" w:color="auto" w:fill="auto"/>
            <w:noWrap/>
            <w:vAlign w:val="center"/>
          </w:tcPr>
          <w:p w14:paraId="20B922B9" w14:textId="77777777" w:rsidR="00320C2E" w:rsidRPr="00CB3FCF" w:rsidRDefault="00320C2E" w:rsidP="00516848">
            <w:pPr>
              <w:keepNext/>
              <w:snapToGrid w:val="0"/>
              <w:jc w:val="center"/>
              <w:rPr>
                <w:rFonts w:ascii="Verdana" w:eastAsia="Arial Black" w:hAnsi="Verdana" w:cs="Arial"/>
                <w:b/>
                <w:spacing w:val="-4"/>
                <w:kern w:val="28"/>
                <w:szCs w:val="21"/>
              </w:rPr>
            </w:pPr>
            <w:r w:rsidRPr="00CB3FCF">
              <w:rPr>
                <w:rFonts w:ascii="Verdana" w:hAnsi="Verdana"/>
                <w:szCs w:val="21"/>
              </w:rPr>
              <w:t>Owner</w:t>
            </w:r>
          </w:p>
        </w:tc>
        <w:tc>
          <w:tcPr>
            <w:tcW w:w="1701" w:type="dxa"/>
            <w:shd w:val="clear" w:color="auto" w:fill="auto"/>
            <w:noWrap/>
            <w:vAlign w:val="center"/>
          </w:tcPr>
          <w:p w14:paraId="7975D092" w14:textId="77777777" w:rsidR="00320C2E" w:rsidRPr="00CB3FCF" w:rsidRDefault="00320C2E" w:rsidP="00516848">
            <w:pPr>
              <w:keepNext/>
              <w:snapToGrid w:val="0"/>
              <w:jc w:val="center"/>
              <w:rPr>
                <w:rFonts w:ascii="Verdana" w:eastAsia="Arial Black" w:hAnsi="Verdana" w:cs="Arial"/>
                <w:b/>
                <w:spacing w:val="-4"/>
                <w:kern w:val="28"/>
                <w:szCs w:val="21"/>
              </w:rPr>
            </w:pPr>
            <w:r w:rsidRPr="00CB3FCF">
              <w:rPr>
                <w:rFonts w:ascii="Verdana" w:hAnsi="Verdana"/>
                <w:szCs w:val="21"/>
              </w:rPr>
              <w:t>Assistant</w:t>
            </w:r>
          </w:p>
        </w:tc>
      </w:tr>
      <w:tr w:rsidR="00320C2E" w:rsidRPr="00CB3FCF" w14:paraId="6AA16276" w14:textId="77777777" w:rsidTr="003B7880">
        <w:trPr>
          <w:trHeight w:val="552"/>
        </w:trPr>
        <w:tc>
          <w:tcPr>
            <w:tcW w:w="567" w:type="dxa"/>
            <w:shd w:val="clear" w:color="auto" w:fill="auto"/>
            <w:noWrap/>
            <w:vAlign w:val="center"/>
          </w:tcPr>
          <w:p w14:paraId="2ADC58FF" w14:textId="77777777" w:rsidR="00320C2E" w:rsidRPr="00434639" w:rsidRDefault="00320C2E" w:rsidP="00434639">
            <w:pPr>
              <w:jc w:val="center"/>
              <w:rPr>
                <w:rFonts w:ascii="Verdana" w:hAnsi="Verdana"/>
                <w:bCs/>
                <w:szCs w:val="21"/>
              </w:rPr>
            </w:pPr>
            <w:r w:rsidRPr="00434639">
              <w:rPr>
                <w:rFonts w:ascii="Verdana" w:hAnsi="Verdana"/>
                <w:bCs/>
                <w:szCs w:val="21"/>
              </w:rPr>
              <w:t>9</w:t>
            </w:r>
          </w:p>
        </w:tc>
        <w:tc>
          <w:tcPr>
            <w:tcW w:w="4820" w:type="dxa"/>
            <w:shd w:val="clear" w:color="auto" w:fill="auto"/>
            <w:vAlign w:val="center"/>
          </w:tcPr>
          <w:p w14:paraId="624EEF86" w14:textId="1C00D568" w:rsidR="00320C2E" w:rsidRPr="00CB3FCF" w:rsidRDefault="00320C2E" w:rsidP="009F2CAB">
            <w:pPr>
              <w:keepNext/>
              <w:snapToGrid w:val="0"/>
              <w:rPr>
                <w:rFonts w:ascii="Verdana" w:hAnsi="Verdana"/>
                <w:szCs w:val="21"/>
              </w:rPr>
            </w:pPr>
            <w:r w:rsidRPr="00CB3FCF">
              <w:rPr>
                <w:rFonts w:ascii="Verdana" w:hAnsi="Verdana"/>
                <w:szCs w:val="21"/>
              </w:rPr>
              <w:t>Implement the solution and validate the effectiveness.</w:t>
            </w:r>
          </w:p>
        </w:tc>
        <w:tc>
          <w:tcPr>
            <w:tcW w:w="1701" w:type="dxa"/>
            <w:shd w:val="clear" w:color="auto" w:fill="auto"/>
            <w:noWrap/>
            <w:vAlign w:val="center"/>
          </w:tcPr>
          <w:p w14:paraId="0947CD10" w14:textId="77777777" w:rsidR="00320C2E" w:rsidRPr="00CB3FCF" w:rsidRDefault="00320C2E" w:rsidP="00516848">
            <w:pPr>
              <w:keepNext/>
              <w:snapToGrid w:val="0"/>
              <w:jc w:val="center"/>
              <w:rPr>
                <w:rFonts w:ascii="Verdana" w:eastAsia="Arial Black" w:hAnsi="Verdana" w:cs="Arial"/>
                <w:b/>
                <w:spacing w:val="-4"/>
                <w:kern w:val="28"/>
                <w:szCs w:val="21"/>
              </w:rPr>
            </w:pPr>
            <w:r w:rsidRPr="00CB3FCF">
              <w:rPr>
                <w:rFonts w:ascii="Verdana" w:hAnsi="Verdana"/>
                <w:szCs w:val="21"/>
              </w:rPr>
              <w:t>Assistant</w:t>
            </w:r>
          </w:p>
        </w:tc>
        <w:tc>
          <w:tcPr>
            <w:tcW w:w="1701" w:type="dxa"/>
            <w:shd w:val="clear" w:color="auto" w:fill="auto"/>
            <w:noWrap/>
            <w:vAlign w:val="center"/>
          </w:tcPr>
          <w:p w14:paraId="22928913" w14:textId="77777777" w:rsidR="00320C2E" w:rsidRPr="00CB3FCF" w:rsidRDefault="00320C2E" w:rsidP="00516848">
            <w:pPr>
              <w:keepNext/>
              <w:snapToGrid w:val="0"/>
              <w:jc w:val="center"/>
              <w:rPr>
                <w:rFonts w:ascii="Verdana" w:eastAsia="Arial Black" w:hAnsi="Verdana" w:cs="Arial"/>
                <w:b/>
                <w:spacing w:val="-4"/>
                <w:kern w:val="28"/>
                <w:szCs w:val="21"/>
              </w:rPr>
            </w:pPr>
            <w:r w:rsidRPr="00CB3FCF">
              <w:rPr>
                <w:rFonts w:ascii="Verdana" w:hAnsi="Verdana"/>
                <w:szCs w:val="21"/>
              </w:rPr>
              <w:t>Owner</w:t>
            </w:r>
          </w:p>
        </w:tc>
      </w:tr>
      <w:tr w:rsidR="00320C2E" w:rsidRPr="00CB3FCF" w14:paraId="78791E79" w14:textId="77777777" w:rsidTr="003B7880">
        <w:trPr>
          <w:trHeight w:val="546"/>
        </w:trPr>
        <w:tc>
          <w:tcPr>
            <w:tcW w:w="567" w:type="dxa"/>
            <w:shd w:val="clear" w:color="auto" w:fill="auto"/>
            <w:noWrap/>
            <w:vAlign w:val="center"/>
          </w:tcPr>
          <w:p w14:paraId="4C4B2A6C" w14:textId="77777777" w:rsidR="00320C2E" w:rsidRPr="00434639" w:rsidRDefault="00320C2E" w:rsidP="00434639">
            <w:pPr>
              <w:jc w:val="center"/>
              <w:rPr>
                <w:rFonts w:ascii="Verdana" w:hAnsi="Verdana"/>
                <w:bCs/>
                <w:szCs w:val="21"/>
              </w:rPr>
            </w:pPr>
            <w:r w:rsidRPr="00434639">
              <w:rPr>
                <w:rFonts w:ascii="Verdana" w:hAnsi="Verdana"/>
                <w:bCs/>
                <w:szCs w:val="21"/>
              </w:rPr>
              <w:t>10</w:t>
            </w:r>
          </w:p>
        </w:tc>
        <w:tc>
          <w:tcPr>
            <w:tcW w:w="4820" w:type="dxa"/>
            <w:shd w:val="clear" w:color="auto" w:fill="auto"/>
            <w:vAlign w:val="center"/>
          </w:tcPr>
          <w:p w14:paraId="7AA75E1A" w14:textId="6707AA1B" w:rsidR="00320C2E" w:rsidRPr="00CB3FCF" w:rsidRDefault="00320C2E" w:rsidP="009F2CAB">
            <w:pPr>
              <w:keepNext/>
              <w:snapToGrid w:val="0"/>
              <w:rPr>
                <w:rFonts w:ascii="Verdana" w:hAnsi="Verdana"/>
                <w:szCs w:val="21"/>
              </w:rPr>
            </w:pPr>
            <w:r w:rsidRPr="00CB3FCF">
              <w:rPr>
                <w:rFonts w:ascii="Verdana" w:hAnsi="Verdana"/>
                <w:szCs w:val="21"/>
              </w:rPr>
              <w:t>Confirm the effectiveness of the solution and provide the status of the problem.</w:t>
            </w:r>
          </w:p>
        </w:tc>
        <w:tc>
          <w:tcPr>
            <w:tcW w:w="1701" w:type="dxa"/>
            <w:shd w:val="clear" w:color="auto" w:fill="auto"/>
            <w:noWrap/>
            <w:vAlign w:val="center"/>
          </w:tcPr>
          <w:p w14:paraId="01D208BB" w14:textId="77777777" w:rsidR="00320C2E" w:rsidRPr="00CB3FCF" w:rsidRDefault="00320C2E" w:rsidP="00516848">
            <w:pPr>
              <w:keepNext/>
              <w:snapToGrid w:val="0"/>
              <w:jc w:val="center"/>
              <w:rPr>
                <w:rFonts w:ascii="Verdana" w:eastAsia="Arial Black" w:hAnsi="Verdana" w:cs="Arial"/>
                <w:b/>
                <w:bCs/>
                <w:spacing w:val="-4"/>
                <w:kern w:val="28"/>
                <w:szCs w:val="21"/>
              </w:rPr>
            </w:pPr>
            <w:r w:rsidRPr="00CB3FCF">
              <w:rPr>
                <w:rFonts w:ascii="Verdana" w:hAnsi="Verdana"/>
                <w:bCs/>
                <w:szCs w:val="21"/>
              </w:rPr>
              <w:t>-</w:t>
            </w:r>
          </w:p>
        </w:tc>
        <w:tc>
          <w:tcPr>
            <w:tcW w:w="1701" w:type="dxa"/>
            <w:shd w:val="clear" w:color="auto" w:fill="auto"/>
            <w:noWrap/>
            <w:vAlign w:val="center"/>
          </w:tcPr>
          <w:p w14:paraId="71A59604" w14:textId="77777777" w:rsidR="00320C2E" w:rsidRPr="00CB3FCF" w:rsidRDefault="00320C2E" w:rsidP="00516848">
            <w:pPr>
              <w:keepNext/>
              <w:snapToGrid w:val="0"/>
              <w:jc w:val="center"/>
              <w:rPr>
                <w:rFonts w:ascii="Verdana" w:eastAsia="Arial Black" w:hAnsi="Verdana" w:cs="Arial"/>
                <w:b/>
                <w:spacing w:val="-4"/>
                <w:kern w:val="28"/>
                <w:szCs w:val="21"/>
              </w:rPr>
            </w:pPr>
            <w:r w:rsidRPr="00CB3FCF">
              <w:rPr>
                <w:rFonts w:ascii="Verdana" w:hAnsi="Verdana"/>
                <w:szCs w:val="21"/>
              </w:rPr>
              <w:t>Owner</w:t>
            </w:r>
          </w:p>
        </w:tc>
      </w:tr>
    </w:tbl>
    <w:p w14:paraId="59930503" w14:textId="2C15B7E9" w:rsidR="00320C2E" w:rsidRPr="00CB3FCF" w:rsidRDefault="009F2CAB" w:rsidP="00DC5192">
      <w:pPr>
        <w:pStyle w:val="Heading2"/>
        <w:spacing w:before="240" w:after="240"/>
      </w:pPr>
      <w:bookmarkStart w:id="6" w:name="_Toc406067840"/>
      <w:r>
        <w:lastRenderedPageBreak/>
        <w:t>Operating System Software Updates</w:t>
      </w:r>
      <w:bookmarkEnd w:id="6"/>
    </w:p>
    <w:p w14:paraId="78342412" w14:textId="47FC28F9" w:rsidR="009F2CAB" w:rsidRPr="001F7DC8" w:rsidRDefault="009F2CAB" w:rsidP="00BF000D">
      <w:pPr>
        <w:tabs>
          <w:tab w:val="left" w:pos="2520"/>
        </w:tabs>
        <w:snapToGrid w:val="0"/>
        <w:spacing w:line="360" w:lineRule="auto"/>
        <w:jc w:val="both"/>
        <w:rPr>
          <w:rFonts w:ascii="Verdana" w:hAnsi="Verdana"/>
          <w:sz w:val="21"/>
          <w:szCs w:val="21"/>
        </w:rPr>
      </w:pPr>
      <w:bookmarkStart w:id="7" w:name="_Toc240960015"/>
      <w:bookmarkStart w:id="8" w:name="_Toc240966792"/>
      <w:bookmarkStart w:id="9" w:name="_Toc240960014"/>
      <w:bookmarkStart w:id="10" w:name="_Toc240966791"/>
      <w:bookmarkStart w:id="11" w:name="_Toc241641294"/>
      <w:bookmarkStart w:id="12" w:name="_Toc243986882"/>
      <w:r w:rsidRPr="001F7DC8">
        <w:rPr>
          <w:rFonts w:ascii="Verdana" w:hAnsi="Verdana"/>
          <w:sz w:val="21"/>
          <w:szCs w:val="21"/>
        </w:rPr>
        <w:t>To</w:t>
      </w:r>
      <w:r w:rsidR="00FF7E05">
        <w:rPr>
          <w:rFonts w:ascii="Verdana" w:hAnsi="Verdana"/>
          <w:sz w:val="21"/>
          <w:szCs w:val="21"/>
        </w:rPr>
        <w:t xml:space="preserve"> keep </w:t>
      </w:r>
      <w:r w:rsidR="00CC629E">
        <w:rPr>
          <w:rFonts w:ascii="Verdana" w:hAnsi="Verdana"/>
          <w:sz w:val="21"/>
          <w:szCs w:val="21"/>
        </w:rPr>
        <w:t xml:space="preserve">the </w:t>
      </w:r>
      <w:r w:rsidR="00FF7E05">
        <w:rPr>
          <w:rFonts w:ascii="Verdana" w:hAnsi="Verdana"/>
          <w:sz w:val="21"/>
          <w:szCs w:val="21"/>
        </w:rPr>
        <w:t>customer</w:t>
      </w:r>
      <w:r w:rsidR="00CC629E">
        <w:rPr>
          <w:rFonts w:ascii="Verdana" w:hAnsi="Verdana"/>
          <w:sz w:val="21"/>
          <w:szCs w:val="21"/>
        </w:rPr>
        <w:t>’s</w:t>
      </w:r>
      <w:r w:rsidR="0020022C">
        <w:rPr>
          <w:rFonts w:ascii="Verdana" w:hAnsi="Verdana"/>
          <w:sz w:val="21"/>
          <w:szCs w:val="21"/>
        </w:rPr>
        <w:t xml:space="preserve"> network</w:t>
      </w:r>
      <w:r w:rsidRPr="001F7DC8">
        <w:rPr>
          <w:rFonts w:ascii="Verdana" w:hAnsi="Verdana"/>
          <w:sz w:val="21"/>
          <w:szCs w:val="21"/>
        </w:rPr>
        <w:t xml:space="preserve"> </w:t>
      </w:r>
      <w:r w:rsidR="00CC629E">
        <w:rPr>
          <w:rFonts w:ascii="Verdana" w:hAnsi="Verdana"/>
          <w:sz w:val="21"/>
          <w:szCs w:val="21"/>
        </w:rPr>
        <w:t>current</w:t>
      </w:r>
      <w:r w:rsidRPr="001F7DC8">
        <w:rPr>
          <w:rFonts w:ascii="Verdana" w:hAnsi="Verdana"/>
          <w:sz w:val="21"/>
          <w:szCs w:val="21"/>
        </w:rPr>
        <w:t xml:space="preserve"> with the latest Operating System (OS) software f</w:t>
      </w:r>
      <w:r w:rsidR="0020022C">
        <w:rPr>
          <w:rFonts w:ascii="Verdana" w:hAnsi="Verdana"/>
          <w:sz w:val="21"/>
          <w:szCs w:val="21"/>
        </w:rPr>
        <w:t>eatures and system improvements</w:t>
      </w:r>
      <w:r w:rsidRPr="001F7DC8">
        <w:rPr>
          <w:rFonts w:ascii="Verdana" w:hAnsi="Verdana"/>
          <w:sz w:val="21"/>
          <w:szCs w:val="21"/>
        </w:rPr>
        <w:t>, Huawei provides OS software updates</w:t>
      </w:r>
      <w:r w:rsidR="00CC629E">
        <w:rPr>
          <w:rFonts w:ascii="Verdana" w:hAnsi="Verdana"/>
          <w:sz w:val="21"/>
          <w:szCs w:val="21"/>
        </w:rPr>
        <w:t>. These</w:t>
      </w:r>
      <w:r w:rsidRPr="001F7DC8">
        <w:rPr>
          <w:rFonts w:ascii="Verdana" w:hAnsi="Verdana"/>
          <w:sz w:val="21"/>
          <w:szCs w:val="21"/>
        </w:rPr>
        <w:t xml:space="preserve"> include</w:t>
      </w:r>
      <w:r w:rsidR="0020022C">
        <w:rPr>
          <w:rFonts w:ascii="Verdana" w:hAnsi="Verdana"/>
          <w:sz w:val="21"/>
          <w:szCs w:val="21"/>
        </w:rPr>
        <w:t xml:space="preserve"> bug fixes and maintenance/</w:t>
      </w:r>
      <w:r w:rsidRPr="001F7DC8">
        <w:rPr>
          <w:rFonts w:ascii="Verdana" w:hAnsi="Verdana"/>
          <w:sz w:val="21"/>
          <w:szCs w:val="21"/>
        </w:rPr>
        <w:t>minor releases. Huawei also provides the rights to new software update releases</w:t>
      </w:r>
      <w:r w:rsidR="004E3BF8">
        <w:rPr>
          <w:rFonts w:ascii="Verdana" w:hAnsi="Verdana"/>
          <w:sz w:val="21"/>
          <w:szCs w:val="21"/>
        </w:rPr>
        <w:t>,</w:t>
      </w:r>
      <w:r w:rsidRPr="001F7DC8">
        <w:rPr>
          <w:rFonts w:ascii="Verdana" w:hAnsi="Verdana"/>
          <w:sz w:val="21"/>
          <w:szCs w:val="21"/>
        </w:rPr>
        <w:t xml:space="preserve"> as made gen</w:t>
      </w:r>
      <w:r w:rsidR="0020022C">
        <w:rPr>
          <w:rFonts w:ascii="Verdana" w:hAnsi="Verdana"/>
          <w:sz w:val="21"/>
          <w:szCs w:val="21"/>
        </w:rPr>
        <w:t>erally av</w:t>
      </w:r>
      <w:r w:rsidR="00F47559">
        <w:rPr>
          <w:rFonts w:ascii="Verdana" w:hAnsi="Verdana"/>
          <w:sz w:val="21"/>
          <w:szCs w:val="21"/>
        </w:rPr>
        <w:t xml:space="preserve">ailable by Huawei. </w:t>
      </w:r>
      <w:r w:rsidR="004E3BF8">
        <w:rPr>
          <w:rFonts w:ascii="Verdana" w:hAnsi="Verdana"/>
          <w:sz w:val="21"/>
          <w:szCs w:val="21"/>
        </w:rPr>
        <w:t>The c</w:t>
      </w:r>
      <w:r w:rsidR="00F47559">
        <w:rPr>
          <w:rFonts w:ascii="Verdana" w:hAnsi="Verdana"/>
          <w:sz w:val="21"/>
          <w:szCs w:val="21"/>
        </w:rPr>
        <w:t xml:space="preserve">ustomer </w:t>
      </w:r>
      <w:r w:rsidR="004E3BF8">
        <w:rPr>
          <w:rFonts w:ascii="Verdana" w:hAnsi="Verdana"/>
          <w:sz w:val="21"/>
          <w:szCs w:val="21"/>
        </w:rPr>
        <w:t>will</w:t>
      </w:r>
      <w:r w:rsidR="0020022C">
        <w:rPr>
          <w:rFonts w:ascii="Verdana" w:hAnsi="Verdana"/>
          <w:sz w:val="21"/>
          <w:szCs w:val="21"/>
        </w:rPr>
        <w:t xml:space="preserve"> perform the </w:t>
      </w:r>
      <w:r w:rsidRPr="001F7DC8">
        <w:rPr>
          <w:rFonts w:ascii="Verdana" w:hAnsi="Verdana"/>
          <w:sz w:val="21"/>
          <w:szCs w:val="21"/>
        </w:rPr>
        <w:t>software update</w:t>
      </w:r>
      <w:bookmarkEnd w:id="7"/>
      <w:bookmarkEnd w:id="8"/>
      <w:bookmarkEnd w:id="9"/>
      <w:bookmarkEnd w:id="10"/>
      <w:bookmarkEnd w:id="11"/>
      <w:bookmarkEnd w:id="12"/>
      <w:r w:rsidR="0020022C">
        <w:rPr>
          <w:rFonts w:ascii="Verdana" w:hAnsi="Verdana"/>
          <w:sz w:val="21"/>
          <w:szCs w:val="21"/>
        </w:rPr>
        <w:t>s installation.</w:t>
      </w:r>
    </w:p>
    <w:p w14:paraId="0358BA88" w14:textId="2FBCBC56" w:rsidR="00320C2E" w:rsidRPr="00CB3FCF" w:rsidRDefault="00F833A8" w:rsidP="00DC5192">
      <w:pPr>
        <w:pStyle w:val="Heading2"/>
        <w:spacing w:before="240" w:after="240"/>
      </w:pPr>
      <w:bookmarkStart w:id="13" w:name="_Toc406067841"/>
      <w:bookmarkStart w:id="14" w:name="OLE_LINK7"/>
      <w:bookmarkStart w:id="15" w:name="OLE_LINK8"/>
      <w:r>
        <w:t>Online Self-</w:t>
      </w:r>
      <w:r w:rsidR="004E3BF8">
        <w:t>H</w:t>
      </w:r>
      <w:r>
        <w:t>elp Support</w:t>
      </w:r>
      <w:bookmarkEnd w:id="13"/>
    </w:p>
    <w:p w14:paraId="7DF8ADC6" w14:textId="5C2E13E5" w:rsidR="00F00454" w:rsidRPr="00F00454" w:rsidRDefault="00F833A8" w:rsidP="00BF000D">
      <w:pPr>
        <w:spacing w:beforeLines="50" w:before="156" w:line="360" w:lineRule="auto"/>
        <w:jc w:val="both"/>
        <w:rPr>
          <w:rFonts w:ascii="Verdana" w:hAnsi="Verdana"/>
          <w:sz w:val="21"/>
          <w:szCs w:val="21"/>
        </w:rPr>
      </w:pPr>
      <w:bookmarkStart w:id="16" w:name="OLE_LINK9"/>
      <w:bookmarkEnd w:id="14"/>
      <w:bookmarkEnd w:id="15"/>
      <w:r w:rsidRPr="006754EB">
        <w:rPr>
          <w:rFonts w:ascii="Verdana" w:hAnsi="Verdana"/>
          <w:sz w:val="21"/>
          <w:szCs w:val="21"/>
        </w:rPr>
        <w:t>Huawei provides technical and general information on Huawei products with product manuals, configuration guides, and network maintenance cases. After obtaini</w:t>
      </w:r>
      <w:r w:rsidR="00F47559">
        <w:rPr>
          <w:rFonts w:ascii="Verdana" w:hAnsi="Verdana"/>
          <w:sz w:val="21"/>
          <w:szCs w:val="21"/>
        </w:rPr>
        <w:t xml:space="preserve">ng website access permission, </w:t>
      </w:r>
      <w:r w:rsidR="00E25490">
        <w:rPr>
          <w:rFonts w:ascii="Verdana" w:hAnsi="Verdana"/>
          <w:sz w:val="21"/>
          <w:szCs w:val="21"/>
        </w:rPr>
        <w:t xml:space="preserve">the </w:t>
      </w:r>
      <w:r w:rsidRPr="006754EB">
        <w:rPr>
          <w:rFonts w:ascii="Verdana" w:hAnsi="Verdana"/>
          <w:sz w:val="21"/>
          <w:szCs w:val="21"/>
        </w:rPr>
        <w:t>customer can view o</w:t>
      </w:r>
      <w:r w:rsidR="004C47F0">
        <w:rPr>
          <w:rFonts w:ascii="Verdana" w:hAnsi="Verdana"/>
          <w:sz w:val="21"/>
          <w:szCs w:val="21"/>
        </w:rPr>
        <w:t>r download helpful documents,</w:t>
      </w:r>
      <w:r w:rsidRPr="006754EB">
        <w:rPr>
          <w:rFonts w:ascii="Verdana" w:hAnsi="Verdana"/>
          <w:sz w:val="21"/>
          <w:szCs w:val="21"/>
        </w:rPr>
        <w:t xml:space="preserve"> self-support tools, and get</w:t>
      </w:r>
      <w:r w:rsidR="00E25490">
        <w:rPr>
          <w:rFonts w:ascii="Verdana" w:hAnsi="Verdana"/>
          <w:sz w:val="21"/>
          <w:szCs w:val="21"/>
        </w:rPr>
        <w:t xml:space="preserve"> the</w:t>
      </w:r>
      <w:r w:rsidRPr="006754EB">
        <w:rPr>
          <w:rFonts w:ascii="Verdana" w:hAnsi="Verdana"/>
          <w:sz w:val="21"/>
          <w:szCs w:val="21"/>
        </w:rPr>
        <w:t xml:space="preserve"> latest product information. </w:t>
      </w:r>
      <w:r w:rsidR="00F00454">
        <w:rPr>
          <w:rFonts w:ascii="Verdana" w:hAnsi="Verdana"/>
          <w:sz w:val="21"/>
          <w:szCs w:val="21"/>
        </w:rPr>
        <w:t>In addition, t</w:t>
      </w:r>
      <w:r w:rsidR="00F00454">
        <w:rPr>
          <w:rFonts w:ascii="Verdana" w:hAnsi="Verdana" w:hint="eastAsia"/>
          <w:sz w:val="21"/>
          <w:szCs w:val="21"/>
        </w:rPr>
        <w:t>he web</w:t>
      </w:r>
      <w:r w:rsidR="00F00454" w:rsidRPr="00937C89">
        <w:rPr>
          <w:rFonts w:ascii="Verdana" w:hAnsi="Verdana"/>
          <w:sz w:val="21"/>
          <w:szCs w:val="21"/>
        </w:rPr>
        <w:t>site pro</w:t>
      </w:r>
      <w:r w:rsidR="00F00454">
        <w:rPr>
          <w:rFonts w:ascii="Verdana" w:hAnsi="Verdana"/>
          <w:sz w:val="21"/>
          <w:szCs w:val="21"/>
        </w:rPr>
        <w:t xml:space="preserve">vides </w:t>
      </w:r>
      <w:r w:rsidR="00F00454">
        <w:rPr>
          <w:rFonts w:ascii="Verdana" w:hAnsi="Verdana" w:hint="eastAsia"/>
          <w:sz w:val="21"/>
          <w:szCs w:val="21"/>
        </w:rPr>
        <w:t>Smart</w:t>
      </w:r>
      <w:r w:rsidR="00F00454">
        <w:rPr>
          <w:rFonts w:ascii="Verdana" w:hAnsi="Verdana"/>
          <w:sz w:val="21"/>
          <w:szCs w:val="21"/>
        </w:rPr>
        <w:t xml:space="preserve"> Q&amp;A service</w:t>
      </w:r>
      <w:r w:rsidR="00F00454" w:rsidRPr="00937C89">
        <w:rPr>
          <w:rFonts w:ascii="Verdana" w:hAnsi="Verdana"/>
          <w:sz w:val="21"/>
          <w:szCs w:val="21"/>
        </w:rPr>
        <w:t xml:space="preserve"> to support real-time online help.</w:t>
      </w:r>
    </w:p>
    <w:p w14:paraId="482F71E0" w14:textId="77777777" w:rsidR="00F833A8" w:rsidRPr="00516848" w:rsidRDefault="00F833A8" w:rsidP="009B1836">
      <w:pPr>
        <w:spacing w:beforeLines="50" w:before="156" w:line="360" w:lineRule="auto"/>
        <w:rPr>
          <w:rStyle w:val="Hyperlink"/>
          <w:rFonts w:ascii="Verdana" w:hAnsi="Verdana" w:cs="Arial"/>
          <w:sz w:val="21"/>
          <w:szCs w:val="21"/>
        </w:rPr>
      </w:pPr>
      <w:r w:rsidRPr="002134C4">
        <w:rPr>
          <w:rFonts w:ascii="Verdana" w:hAnsi="Verdana"/>
          <w:sz w:val="21"/>
          <w:szCs w:val="21"/>
        </w:rPr>
        <w:t>Huawei technical support website:</w:t>
      </w:r>
      <w:r w:rsidRPr="002134C4">
        <w:rPr>
          <w:rFonts w:ascii="Verdana" w:hAnsi="Verdana" w:cs="Arial"/>
          <w:i/>
          <w:iCs/>
          <w:color w:val="0000FF"/>
          <w:sz w:val="21"/>
          <w:szCs w:val="21"/>
        </w:rPr>
        <w:t xml:space="preserve"> </w:t>
      </w:r>
      <w:hyperlink w:history="1"/>
      <w:hyperlink r:id="rId21" w:anchor="tabname=productsupport" w:history="1">
        <w:r w:rsidRPr="002134C4">
          <w:rPr>
            <w:rStyle w:val="Hyperlink"/>
            <w:rFonts w:ascii="Verdana" w:hAnsi="Verdana" w:cs="Arial"/>
            <w:sz w:val="21"/>
            <w:szCs w:val="21"/>
          </w:rPr>
          <w:t>http://support.huawei.com</w:t>
        </w:r>
      </w:hyperlink>
      <w:r w:rsidR="009201D7" w:rsidRPr="002134C4">
        <w:rPr>
          <w:rStyle w:val="Hyperlink"/>
          <w:rFonts w:ascii="Verdana" w:hAnsi="Verdana" w:cs="Arial"/>
          <w:sz w:val="21"/>
          <w:szCs w:val="21"/>
        </w:rPr>
        <w:t>/enterprise</w:t>
      </w:r>
    </w:p>
    <w:p w14:paraId="5F307C69" w14:textId="0CD20E10" w:rsidR="00434639" w:rsidRPr="00CB3FCF" w:rsidRDefault="00434639" w:rsidP="00DC5192">
      <w:pPr>
        <w:pStyle w:val="Heading2"/>
        <w:spacing w:before="240" w:after="240"/>
      </w:pPr>
      <w:bookmarkStart w:id="17" w:name="_Toc455158310"/>
      <w:bookmarkStart w:id="18" w:name="_Toc406067842"/>
      <w:r w:rsidRPr="00CB3FCF">
        <w:t xml:space="preserve">Advance </w:t>
      </w:r>
      <w:r w:rsidR="002134C4">
        <w:t>H</w:t>
      </w:r>
      <w:r w:rsidRPr="00CB3FCF">
        <w:t xml:space="preserve">ardware </w:t>
      </w:r>
      <w:r w:rsidR="002134C4">
        <w:t>R</w:t>
      </w:r>
      <w:r w:rsidRPr="00CB3FCF">
        <w:t>eplacement</w:t>
      </w:r>
      <w:bookmarkEnd w:id="17"/>
      <w:bookmarkEnd w:id="18"/>
    </w:p>
    <w:p w14:paraId="6221A069" w14:textId="7F52CE4F" w:rsidR="00434639" w:rsidRPr="003B7880" w:rsidRDefault="00434639" w:rsidP="009201D7">
      <w:pPr>
        <w:spacing w:beforeLines="50" w:before="156" w:line="360" w:lineRule="auto"/>
        <w:jc w:val="both"/>
        <w:rPr>
          <w:rFonts w:ascii="Verdana" w:hAnsi="Verdana"/>
          <w:sz w:val="21"/>
          <w:szCs w:val="21"/>
        </w:rPr>
      </w:pPr>
      <w:r w:rsidRPr="003B7880">
        <w:rPr>
          <w:rFonts w:ascii="Verdana" w:hAnsi="Verdana"/>
          <w:sz w:val="21"/>
          <w:szCs w:val="21"/>
        </w:rPr>
        <w:t>Huawei provides advance hardware repla</w:t>
      </w:r>
      <w:r w:rsidR="00BF000D">
        <w:rPr>
          <w:rFonts w:ascii="Verdana" w:hAnsi="Verdana"/>
          <w:sz w:val="21"/>
          <w:szCs w:val="21"/>
        </w:rPr>
        <w:t>cement services to help customer</w:t>
      </w:r>
      <w:r w:rsidR="002134C4">
        <w:rPr>
          <w:rFonts w:ascii="Verdana" w:hAnsi="Verdana"/>
          <w:sz w:val="21"/>
          <w:szCs w:val="21"/>
        </w:rPr>
        <w:t xml:space="preserve">s in </w:t>
      </w:r>
      <w:r w:rsidRPr="003B7880">
        <w:rPr>
          <w:rFonts w:ascii="Verdana" w:hAnsi="Verdana"/>
          <w:sz w:val="21"/>
          <w:szCs w:val="21"/>
        </w:rPr>
        <w:t xml:space="preserve">urgent need of </w:t>
      </w:r>
      <w:r w:rsidR="002134C4">
        <w:rPr>
          <w:rFonts w:ascii="Verdana" w:hAnsi="Verdana"/>
          <w:sz w:val="21"/>
          <w:szCs w:val="21"/>
        </w:rPr>
        <w:t>s</w:t>
      </w:r>
      <w:r w:rsidRPr="003B7880">
        <w:rPr>
          <w:rFonts w:ascii="Verdana" w:hAnsi="Verdana"/>
          <w:sz w:val="21"/>
          <w:szCs w:val="21"/>
        </w:rPr>
        <w:t xml:space="preserve">pare </w:t>
      </w:r>
      <w:r w:rsidR="002134C4">
        <w:rPr>
          <w:rFonts w:ascii="Verdana" w:hAnsi="Verdana"/>
          <w:sz w:val="21"/>
          <w:szCs w:val="21"/>
        </w:rPr>
        <w:t>p</w:t>
      </w:r>
      <w:r w:rsidRPr="003B7880">
        <w:rPr>
          <w:rFonts w:ascii="Verdana" w:hAnsi="Verdana"/>
          <w:sz w:val="21"/>
          <w:szCs w:val="21"/>
        </w:rPr>
        <w:t>arts.</w:t>
      </w:r>
    </w:p>
    <w:p w14:paraId="3F13B4EF" w14:textId="40A7801B" w:rsidR="00BF000D" w:rsidRPr="003B7880" w:rsidRDefault="00BF000D" w:rsidP="00BF000D">
      <w:pPr>
        <w:spacing w:beforeLines="50" w:before="156" w:line="360" w:lineRule="auto"/>
        <w:jc w:val="both"/>
        <w:rPr>
          <w:rFonts w:ascii="Verdana" w:hAnsi="Verdana"/>
          <w:sz w:val="21"/>
          <w:szCs w:val="21"/>
        </w:rPr>
      </w:pPr>
      <w:r w:rsidRPr="003B7880">
        <w:rPr>
          <w:rFonts w:ascii="Verdana" w:hAnsi="Verdana"/>
          <w:sz w:val="21"/>
          <w:szCs w:val="21"/>
        </w:rPr>
        <w:t>Advance hardware replacemen</w:t>
      </w:r>
      <w:r>
        <w:rPr>
          <w:rFonts w:ascii="Verdana" w:hAnsi="Verdana"/>
          <w:sz w:val="21"/>
          <w:szCs w:val="21"/>
        </w:rPr>
        <w:t>t is a service that entitles customer</w:t>
      </w:r>
      <w:r w:rsidR="00B219C6">
        <w:rPr>
          <w:rFonts w:ascii="Verdana" w:hAnsi="Verdana"/>
          <w:sz w:val="21"/>
          <w:szCs w:val="21"/>
        </w:rPr>
        <w:t>s</w:t>
      </w:r>
      <w:r w:rsidRPr="003B7880">
        <w:rPr>
          <w:rFonts w:ascii="Verdana" w:hAnsi="Verdana"/>
          <w:sz w:val="21"/>
          <w:szCs w:val="21"/>
        </w:rPr>
        <w:t xml:space="preserve"> to receive advance replacement of hardware. Pleas</w:t>
      </w:r>
      <w:r>
        <w:rPr>
          <w:rFonts w:ascii="Verdana" w:hAnsi="Verdana"/>
          <w:sz w:val="21"/>
          <w:szCs w:val="21"/>
        </w:rPr>
        <w:t>e return the defective part</w:t>
      </w:r>
      <w:r w:rsidRPr="003B7880">
        <w:rPr>
          <w:rFonts w:ascii="Verdana" w:hAnsi="Verdana"/>
          <w:sz w:val="21"/>
          <w:szCs w:val="21"/>
        </w:rPr>
        <w:t xml:space="preserve"> to a d</w:t>
      </w:r>
      <w:r>
        <w:rPr>
          <w:rFonts w:ascii="Verdana" w:hAnsi="Verdana"/>
          <w:sz w:val="21"/>
          <w:szCs w:val="21"/>
        </w:rPr>
        <w:t xml:space="preserve">esignated Huawei site within </w:t>
      </w:r>
      <w:r w:rsidR="00B219C6">
        <w:rPr>
          <w:rFonts w:ascii="Verdana" w:hAnsi="Verdana"/>
          <w:sz w:val="21"/>
          <w:szCs w:val="21"/>
        </w:rPr>
        <w:t>fifteen (</w:t>
      </w:r>
      <w:r>
        <w:rPr>
          <w:rFonts w:ascii="Verdana" w:hAnsi="Verdana"/>
          <w:sz w:val="21"/>
          <w:szCs w:val="21"/>
        </w:rPr>
        <w:t>15</w:t>
      </w:r>
      <w:r w:rsidR="00B219C6">
        <w:rPr>
          <w:rFonts w:ascii="Verdana" w:hAnsi="Verdana"/>
          <w:sz w:val="21"/>
          <w:szCs w:val="21"/>
        </w:rPr>
        <w:t>)</w:t>
      </w:r>
      <w:r>
        <w:rPr>
          <w:rFonts w:ascii="Verdana" w:hAnsi="Verdana"/>
          <w:sz w:val="21"/>
          <w:szCs w:val="21"/>
        </w:rPr>
        <w:t xml:space="preserve"> business days </w:t>
      </w:r>
      <w:r w:rsidRPr="003B7880">
        <w:rPr>
          <w:rFonts w:ascii="Verdana" w:hAnsi="Verdana"/>
          <w:sz w:val="21"/>
          <w:szCs w:val="21"/>
        </w:rPr>
        <w:t>upon rece</w:t>
      </w:r>
      <w:r>
        <w:rPr>
          <w:rFonts w:ascii="Verdana" w:hAnsi="Verdana"/>
          <w:sz w:val="21"/>
          <w:szCs w:val="21"/>
        </w:rPr>
        <w:t>ipt of the replacement part</w:t>
      </w:r>
      <w:r w:rsidRPr="003B7880">
        <w:rPr>
          <w:rFonts w:ascii="Verdana" w:hAnsi="Verdana"/>
          <w:sz w:val="21"/>
          <w:szCs w:val="21"/>
        </w:rPr>
        <w:t xml:space="preserve">. In the event the </w:t>
      </w:r>
      <w:r w:rsidRPr="000363BD">
        <w:rPr>
          <w:rFonts w:ascii="Verdana" w:hAnsi="Verdana"/>
          <w:sz w:val="21"/>
          <w:szCs w:val="21"/>
        </w:rPr>
        <w:t xml:space="preserve">defective part is not received by Huawei within </w:t>
      </w:r>
      <w:r w:rsidR="00B219C6">
        <w:rPr>
          <w:rFonts w:ascii="Verdana" w:hAnsi="Verdana"/>
          <w:sz w:val="21"/>
          <w:szCs w:val="21"/>
        </w:rPr>
        <w:t>thirty (</w:t>
      </w:r>
      <w:r w:rsidRPr="000363BD">
        <w:rPr>
          <w:rFonts w:ascii="Verdana" w:hAnsi="Verdana"/>
          <w:sz w:val="21"/>
          <w:szCs w:val="21"/>
        </w:rPr>
        <w:t>30</w:t>
      </w:r>
      <w:r w:rsidR="00B219C6">
        <w:rPr>
          <w:rFonts w:ascii="Verdana" w:hAnsi="Verdana"/>
          <w:sz w:val="21"/>
          <w:szCs w:val="21"/>
        </w:rPr>
        <w:t>)</w:t>
      </w:r>
      <w:r w:rsidRPr="000363BD">
        <w:rPr>
          <w:rFonts w:ascii="Verdana" w:hAnsi="Verdana"/>
          <w:sz w:val="21"/>
          <w:szCs w:val="21"/>
        </w:rPr>
        <w:t xml:space="preserve"> calendar days, </w:t>
      </w:r>
      <w:r w:rsidRPr="003B7880">
        <w:rPr>
          <w:rFonts w:ascii="Verdana" w:hAnsi="Verdana"/>
          <w:sz w:val="21"/>
          <w:szCs w:val="21"/>
        </w:rPr>
        <w:t>Huawei reserves the right to char</w:t>
      </w:r>
      <w:r>
        <w:rPr>
          <w:rFonts w:ascii="Verdana" w:hAnsi="Verdana"/>
          <w:sz w:val="21"/>
          <w:szCs w:val="21"/>
        </w:rPr>
        <w:t>ge the then-current</w:t>
      </w:r>
      <w:r w:rsidRPr="003B7880">
        <w:rPr>
          <w:rFonts w:ascii="Verdana" w:hAnsi="Verdana"/>
          <w:sz w:val="21"/>
          <w:szCs w:val="21"/>
        </w:rPr>
        <w:t xml:space="preserve"> pr</w:t>
      </w:r>
      <w:r>
        <w:rPr>
          <w:rFonts w:ascii="Verdana" w:hAnsi="Verdana"/>
          <w:sz w:val="21"/>
          <w:szCs w:val="21"/>
        </w:rPr>
        <w:t xml:space="preserve">ice of the provided </w:t>
      </w:r>
      <w:r w:rsidR="002C10AC">
        <w:rPr>
          <w:rFonts w:ascii="Verdana" w:hAnsi="Verdana"/>
          <w:sz w:val="21"/>
          <w:szCs w:val="21"/>
        </w:rPr>
        <w:t>s</w:t>
      </w:r>
      <w:r>
        <w:rPr>
          <w:rFonts w:ascii="Verdana" w:hAnsi="Verdana"/>
          <w:sz w:val="21"/>
          <w:szCs w:val="21"/>
        </w:rPr>
        <w:t xml:space="preserve">pare </w:t>
      </w:r>
      <w:r w:rsidR="002C10AC">
        <w:rPr>
          <w:rFonts w:ascii="Verdana" w:hAnsi="Verdana"/>
          <w:sz w:val="21"/>
          <w:szCs w:val="21"/>
        </w:rPr>
        <w:t>p</w:t>
      </w:r>
      <w:r>
        <w:rPr>
          <w:rFonts w:ascii="Verdana" w:hAnsi="Verdana"/>
          <w:sz w:val="21"/>
          <w:szCs w:val="21"/>
        </w:rPr>
        <w:t xml:space="preserve">arts and to </w:t>
      </w:r>
      <w:r w:rsidR="00360C90">
        <w:rPr>
          <w:rFonts w:ascii="Verdana" w:hAnsi="Verdana"/>
          <w:sz w:val="21"/>
          <w:szCs w:val="21"/>
        </w:rPr>
        <w:t>downgrade</w:t>
      </w:r>
      <w:r w:rsidR="001D7513">
        <w:rPr>
          <w:rFonts w:ascii="Verdana" w:hAnsi="Verdana"/>
          <w:b/>
          <w:color w:val="7030A0"/>
          <w:sz w:val="21"/>
          <w:szCs w:val="21"/>
        </w:rPr>
        <w:t xml:space="preserve"> </w:t>
      </w:r>
      <w:r>
        <w:rPr>
          <w:rFonts w:ascii="Verdana" w:hAnsi="Verdana"/>
          <w:sz w:val="21"/>
          <w:szCs w:val="21"/>
        </w:rPr>
        <w:t>the advance hardware replacement service.</w:t>
      </w:r>
    </w:p>
    <w:p w14:paraId="72111807" w14:textId="74EA5755" w:rsidR="00BF000D" w:rsidRDefault="00BF000D" w:rsidP="00876861">
      <w:pPr>
        <w:spacing w:beforeLines="50" w:before="156" w:line="360" w:lineRule="auto"/>
        <w:jc w:val="both"/>
        <w:rPr>
          <w:rFonts w:ascii="Verdana" w:hAnsi="Verdana"/>
          <w:sz w:val="21"/>
          <w:szCs w:val="21"/>
        </w:rPr>
      </w:pPr>
      <w:r>
        <w:rPr>
          <w:rFonts w:ascii="Verdana" w:hAnsi="Verdana"/>
          <w:sz w:val="21"/>
          <w:szCs w:val="21"/>
        </w:rPr>
        <w:t xml:space="preserve">The defective part can be returned to Huawei by reusing the package that the spare part came in. The pre-paid Return Label can be found underneath the Shipping Label. It is </w:t>
      </w:r>
      <w:r w:rsidR="00283675">
        <w:rPr>
          <w:rFonts w:ascii="Verdana" w:hAnsi="Verdana"/>
          <w:sz w:val="21"/>
          <w:szCs w:val="21"/>
        </w:rPr>
        <w:t xml:space="preserve">the </w:t>
      </w:r>
      <w:r>
        <w:rPr>
          <w:rFonts w:ascii="Verdana" w:hAnsi="Verdana"/>
          <w:sz w:val="21"/>
          <w:szCs w:val="21"/>
        </w:rPr>
        <w:t>customer</w:t>
      </w:r>
      <w:r w:rsidR="00283675">
        <w:rPr>
          <w:rFonts w:ascii="Verdana" w:hAnsi="Verdana"/>
          <w:sz w:val="21"/>
          <w:szCs w:val="21"/>
        </w:rPr>
        <w:t>’s</w:t>
      </w:r>
      <w:r>
        <w:rPr>
          <w:rFonts w:ascii="Verdana" w:hAnsi="Verdana"/>
          <w:sz w:val="21"/>
          <w:szCs w:val="21"/>
        </w:rPr>
        <w:t xml:space="preserve"> responsibility to remove all proprietary info from the defective part prior to returning it to Huawei.</w:t>
      </w:r>
    </w:p>
    <w:p w14:paraId="14D3B144" w14:textId="4AB1ED16" w:rsidR="00434639" w:rsidRPr="003B7880" w:rsidRDefault="00876861" w:rsidP="00876861">
      <w:pPr>
        <w:spacing w:beforeLines="50" w:before="156" w:line="360" w:lineRule="auto"/>
        <w:jc w:val="both"/>
        <w:rPr>
          <w:rFonts w:ascii="Verdana" w:hAnsi="Verdana"/>
          <w:sz w:val="21"/>
          <w:szCs w:val="21"/>
        </w:rPr>
      </w:pPr>
      <w:r>
        <w:rPr>
          <w:rFonts w:ascii="Verdana" w:hAnsi="Verdana"/>
          <w:sz w:val="21"/>
          <w:szCs w:val="21"/>
        </w:rPr>
        <w:lastRenderedPageBreak/>
        <w:t>The replacement part</w:t>
      </w:r>
      <w:r w:rsidR="00434639" w:rsidRPr="003B7880">
        <w:rPr>
          <w:rFonts w:ascii="Verdana" w:hAnsi="Verdana"/>
          <w:sz w:val="21"/>
          <w:szCs w:val="21"/>
        </w:rPr>
        <w:t xml:space="preserve"> may be new or an equivalent with the same functions. If the product is no longer in production and is out of stock, Huawei will provide another type of equipment or board with performance equal to</w:t>
      </w:r>
      <w:r w:rsidR="00C52095">
        <w:rPr>
          <w:rFonts w:ascii="Verdana" w:hAnsi="Verdana"/>
          <w:sz w:val="21"/>
          <w:szCs w:val="21"/>
        </w:rPr>
        <w:t>,</w:t>
      </w:r>
      <w:r w:rsidR="00434639" w:rsidRPr="003B7880">
        <w:rPr>
          <w:rFonts w:ascii="Verdana" w:hAnsi="Verdana"/>
          <w:sz w:val="21"/>
          <w:szCs w:val="21"/>
        </w:rPr>
        <w:t xml:space="preserve"> or better than</w:t>
      </w:r>
      <w:r w:rsidR="00C52095">
        <w:rPr>
          <w:rFonts w:ascii="Verdana" w:hAnsi="Verdana"/>
          <w:sz w:val="21"/>
          <w:szCs w:val="21"/>
        </w:rPr>
        <w:t>,</w:t>
      </w:r>
      <w:r w:rsidR="00434639" w:rsidRPr="003B7880">
        <w:rPr>
          <w:rFonts w:ascii="Verdana" w:hAnsi="Verdana"/>
          <w:sz w:val="21"/>
          <w:szCs w:val="21"/>
        </w:rPr>
        <w:t xml:space="preserve"> the original.</w:t>
      </w:r>
    </w:p>
    <w:p w14:paraId="184446C3" w14:textId="769CCFC8" w:rsidR="00434639" w:rsidRPr="003B7880" w:rsidRDefault="00283675" w:rsidP="00876861">
      <w:pPr>
        <w:spacing w:beforeLines="50" w:before="156" w:line="360" w:lineRule="auto"/>
        <w:jc w:val="both"/>
        <w:rPr>
          <w:rFonts w:ascii="Verdana" w:hAnsi="Verdana"/>
          <w:sz w:val="21"/>
          <w:szCs w:val="21"/>
        </w:rPr>
      </w:pPr>
      <w:r>
        <w:rPr>
          <w:rFonts w:ascii="Verdana" w:hAnsi="Verdana"/>
          <w:sz w:val="21"/>
          <w:szCs w:val="21"/>
        </w:rPr>
        <w:t>The c</w:t>
      </w:r>
      <w:r w:rsidR="00876861">
        <w:rPr>
          <w:rFonts w:ascii="Verdana" w:hAnsi="Verdana"/>
          <w:sz w:val="21"/>
          <w:szCs w:val="21"/>
        </w:rPr>
        <w:t xml:space="preserve">ustomer </w:t>
      </w:r>
      <w:r w:rsidR="00434639" w:rsidRPr="003B7880">
        <w:rPr>
          <w:rFonts w:ascii="Verdana" w:hAnsi="Verdana"/>
          <w:sz w:val="21"/>
          <w:szCs w:val="21"/>
        </w:rPr>
        <w:t xml:space="preserve">will own the replacement unit provided by Huawei, </w:t>
      </w:r>
      <w:r>
        <w:rPr>
          <w:rFonts w:ascii="Verdana" w:hAnsi="Verdana"/>
          <w:sz w:val="21"/>
          <w:szCs w:val="21"/>
        </w:rPr>
        <w:t>and</w:t>
      </w:r>
      <w:r w:rsidRPr="003B7880">
        <w:rPr>
          <w:rFonts w:ascii="Verdana" w:hAnsi="Verdana"/>
          <w:sz w:val="21"/>
          <w:szCs w:val="21"/>
        </w:rPr>
        <w:t xml:space="preserve"> </w:t>
      </w:r>
      <w:r w:rsidR="00434639" w:rsidRPr="003B7880">
        <w:rPr>
          <w:rFonts w:ascii="Verdana" w:hAnsi="Verdana"/>
          <w:sz w:val="21"/>
          <w:szCs w:val="21"/>
        </w:rPr>
        <w:t xml:space="preserve">Huawei </w:t>
      </w:r>
      <w:r>
        <w:rPr>
          <w:rFonts w:ascii="Verdana" w:hAnsi="Verdana"/>
          <w:sz w:val="21"/>
          <w:szCs w:val="21"/>
        </w:rPr>
        <w:t>shall</w:t>
      </w:r>
      <w:r w:rsidRPr="003B7880">
        <w:rPr>
          <w:rFonts w:ascii="Verdana" w:hAnsi="Verdana"/>
          <w:sz w:val="21"/>
          <w:szCs w:val="21"/>
        </w:rPr>
        <w:t xml:space="preserve"> </w:t>
      </w:r>
      <w:r w:rsidR="00434639" w:rsidRPr="003B7880">
        <w:rPr>
          <w:rFonts w:ascii="Verdana" w:hAnsi="Verdana"/>
          <w:sz w:val="21"/>
          <w:szCs w:val="21"/>
        </w:rPr>
        <w:t>own the defective unit.</w:t>
      </w:r>
    </w:p>
    <w:p w14:paraId="0E5B5E24" w14:textId="77777777" w:rsidR="00434639" w:rsidRPr="003B7880" w:rsidRDefault="00876861" w:rsidP="00876861">
      <w:pPr>
        <w:spacing w:beforeLines="50" w:before="156" w:line="360" w:lineRule="auto"/>
        <w:jc w:val="both"/>
        <w:rPr>
          <w:rFonts w:ascii="Verdana" w:hAnsi="Verdana"/>
          <w:sz w:val="21"/>
          <w:szCs w:val="21"/>
        </w:rPr>
      </w:pPr>
      <w:r>
        <w:rPr>
          <w:rFonts w:ascii="Verdana" w:hAnsi="Verdana"/>
          <w:sz w:val="21"/>
          <w:szCs w:val="21"/>
        </w:rPr>
        <w:t>If the defective part cannot be returned</w:t>
      </w:r>
      <w:r w:rsidR="00434639" w:rsidRPr="003B7880">
        <w:rPr>
          <w:rFonts w:ascii="Verdana" w:hAnsi="Verdana"/>
          <w:sz w:val="21"/>
          <w:szCs w:val="21"/>
        </w:rPr>
        <w:t xml:space="preserve"> to Huawei due to data security</w:t>
      </w:r>
      <w:r w:rsidR="00FF7E05">
        <w:rPr>
          <w:rFonts w:ascii="Verdana" w:hAnsi="Verdana"/>
          <w:sz w:val="21"/>
          <w:szCs w:val="21"/>
        </w:rPr>
        <w:t xml:space="preserve">, privacy, or other reasons, </w:t>
      </w:r>
      <w:r w:rsidR="00283675">
        <w:rPr>
          <w:rFonts w:ascii="Verdana" w:hAnsi="Verdana"/>
          <w:sz w:val="21"/>
          <w:szCs w:val="21"/>
        </w:rPr>
        <w:t xml:space="preserve">the </w:t>
      </w:r>
      <w:r w:rsidR="00FF7E05">
        <w:rPr>
          <w:rFonts w:ascii="Verdana" w:hAnsi="Verdana"/>
          <w:sz w:val="21"/>
          <w:szCs w:val="21"/>
        </w:rPr>
        <w:t>customer</w:t>
      </w:r>
      <w:r w:rsidR="00434639" w:rsidRPr="003B7880">
        <w:rPr>
          <w:rFonts w:ascii="Verdana" w:hAnsi="Verdana"/>
          <w:sz w:val="21"/>
          <w:szCs w:val="21"/>
        </w:rPr>
        <w:t xml:space="preserve"> can purchase the service </w:t>
      </w:r>
      <w:r>
        <w:rPr>
          <w:rFonts w:ascii="Verdana" w:hAnsi="Verdana"/>
          <w:sz w:val="21"/>
          <w:szCs w:val="21"/>
        </w:rPr>
        <w:t>for retaining the defective part</w:t>
      </w:r>
      <w:r w:rsidR="00434639" w:rsidRPr="003B7880">
        <w:rPr>
          <w:rFonts w:ascii="Verdana" w:hAnsi="Verdana"/>
          <w:sz w:val="21"/>
          <w:szCs w:val="21"/>
        </w:rPr>
        <w:t>.</w:t>
      </w:r>
    </w:p>
    <w:p w14:paraId="62374080" w14:textId="78DC1C7F" w:rsidR="00434639" w:rsidRPr="003B7880" w:rsidRDefault="00434639" w:rsidP="00876861">
      <w:pPr>
        <w:spacing w:beforeLines="50" w:before="156" w:line="360" w:lineRule="auto"/>
        <w:jc w:val="both"/>
        <w:rPr>
          <w:rFonts w:ascii="Verdana" w:hAnsi="Verdana"/>
          <w:sz w:val="21"/>
          <w:szCs w:val="21"/>
        </w:rPr>
      </w:pPr>
      <w:r w:rsidRPr="003B7880">
        <w:rPr>
          <w:rFonts w:ascii="Verdana" w:hAnsi="Verdana"/>
          <w:sz w:val="21"/>
          <w:szCs w:val="21"/>
        </w:rPr>
        <w:t xml:space="preserve">For a product that has </w:t>
      </w:r>
      <w:r w:rsidR="00FF7E05">
        <w:rPr>
          <w:rFonts w:ascii="Verdana" w:hAnsi="Verdana"/>
          <w:sz w:val="21"/>
          <w:szCs w:val="21"/>
        </w:rPr>
        <w:t xml:space="preserve">been replaced by Huawei, </w:t>
      </w:r>
      <w:r w:rsidR="003B3098">
        <w:rPr>
          <w:rFonts w:ascii="Verdana" w:hAnsi="Verdana"/>
          <w:sz w:val="21"/>
          <w:szCs w:val="21"/>
        </w:rPr>
        <w:t xml:space="preserve">the </w:t>
      </w:r>
      <w:r w:rsidR="00FF7E05">
        <w:rPr>
          <w:rFonts w:ascii="Verdana" w:hAnsi="Verdana"/>
          <w:sz w:val="21"/>
          <w:szCs w:val="21"/>
        </w:rPr>
        <w:t>customer is</w:t>
      </w:r>
      <w:r w:rsidRPr="003B7880">
        <w:rPr>
          <w:rFonts w:ascii="Verdana" w:hAnsi="Verdana"/>
          <w:sz w:val="21"/>
          <w:szCs w:val="21"/>
        </w:rPr>
        <w:t xml:space="preserve"> entitled to either of the following services (whichever is longer):</w:t>
      </w:r>
    </w:p>
    <w:p w14:paraId="7CB25BE4" w14:textId="2F3E2342" w:rsidR="00434639" w:rsidRPr="003B7880" w:rsidRDefault="00434639" w:rsidP="00434639">
      <w:pPr>
        <w:widowControl w:val="0"/>
        <w:numPr>
          <w:ilvl w:val="4"/>
          <w:numId w:val="21"/>
        </w:numPr>
        <w:tabs>
          <w:tab w:val="num" w:pos="993"/>
        </w:tabs>
        <w:spacing w:before="50" w:line="360" w:lineRule="auto"/>
        <w:ind w:leftChars="202" w:left="860" w:hangingChars="236" w:hanging="496"/>
        <w:jc w:val="both"/>
        <w:rPr>
          <w:rFonts w:ascii="Verdana" w:hAnsi="Verdana"/>
          <w:sz w:val="21"/>
          <w:szCs w:val="21"/>
        </w:rPr>
      </w:pPr>
      <w:r w:rsidRPr="003B7880">
        <w:rPr>
          <w:rFonts w:ascii="Verdana" w:hAnsi="Verdana"/>
          <w:sz w:val="21"/>
          <w:szCs w:val="21"/>
        </w:rPr>
        <w:t>A 90-day warranty starting from the date when the good equipment is shipped or the date when the equipment is replaced</w:t>
      </w:r>
    </w:p>
    <w:p w14:paraId="617C4186" w14:textId="7DDB5CD6" w:rsidR="00434639" w:rsidRPr="003B7880" w:rsidRDefault="00434639" w:rsidP="00434639">
      <w:pPr>
        <w:widowControl w:val="0"/>
        <w:numPr>
          <w:ilvl w:val="4"/>
          <w:numId w:val="21"/>
        </w:numPr>
        <w:tabs>
          <w:tab w:val="num" w:pos="993"/>
        </w:tabs>
        <w:spacing w:before="50" w:line="360" w:lineRule="auto"/>
        <w:ind w:leftChars="202" w:left="860" w:hangingChars="236" w:hanging="496"/>
        <w:jc w:val="both"/>
        <w:rPr>
          <w:rFonts w:ascii="Verdana" w:hAnsi="Verdana"/>
          <w:sz w:val="21"/>
          <w:szCs w:val="21"/>
        </w:rPr>
      </w:pPr>
      <w:r w:rsidRPr="003B7880">
        <w:rPr>
          <w:rFonts w:ascii="Verdana" w:hAnsi="Verdana"/>
          <w:sz w:val="21"/>
          <w:szCs w:val="21"/>
        </w:rPr>
        <w:t>The remaining maintenance service of the original equipment</w:t>
      </w:r>
    </w:p>
    <w:p w14:paraId="76EA89B8" w14:textId="638570FB" w:rsidR="00434639" w:rsidRPr="00322ADD" w:rsidRDefault="00434639" w:rsidP="00322ADD">
      <w:pPr>
        <w:spacing w:beforeLines="50" w:before="156" w:afterLines="50" w:after="156"/>
        <w:rPr>
          <w:rFonts w:ascii="Verdana" w:hAnsi="Verdana"/>
          <w:b/>
          <w:spacing w:val="-10"/>
          <w:kern w:val="28"/>
          <w:sz w:val="21"/>
          <w:szCs w:val="21"/>
        </w:rPr>
      </w:pPr>
      <w:r w:rsidRPr="00322ADD">
        <w:rPr>
          <w:rFonts w:ascii="Verdana" w:hAnsi="Verdana"/>
          <w:b/>
          <w:spacing w:val="-10"/>
          <w:kern w:val="28"/>
          <w:sz w:val="21"/>
          <w:szCs w:val="21"/>
        </w:rPr>
        <w:t>Responsibility Matrix</w:t>
      </w:r>
    </w:p>
    <w:tbl>
      <w:tblPr>
        <w:tblW w:w="9607" w:type="dxa"/>
        <w:tblInd w:w="108" w:type="dxa"/>
        <w:tblLayout w:type="fixed"/>
        <w:tblLook w:val="0000" w:firstRow="0" w:lastRow="0" w:firstColumn="0" w:lastColumn="0" w:noHBand="0" w:noVBand="0"/>
      </w:tblPr>
      <w:tblGrid>
        <w:gridCol w:w="648"/>
        <w:gridCol w:w="5556"/>
        <w:gridCol w:w="1693"/>
        <w:gridCol w:w="1710"/>
      </w:tblGrid>
      <w:tr w:rsidR="00434639" w:rsidRPr="00CB3FCF" w14:paraId="095D25CA" w14:textId="77777777" w:rsidTr="00876861">
        <w:trPr>
          <w:trHeight w:val="557"/>
        </w:trPr>
        <w:tc>
          <w:tcPr>
            <w:tcW w:w="648"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EB24218" w14:textId="77777777" w:rsidR="00434639" w:rsidRPr="005821D3" w:rsidRDefault="00434639" w:rsidP="00516848">
            <w:pPr>
              <w:jc w:val="center"/>
              <w:rPr>
                <w:rFonts w:ascii="Verdana" w:hAnsi="Verdana"/>
              </w:rPr>
            </w:pPr>
            <w:r w:rsidRPr="005821D3">
              <w:rPr>
                <w:rFonts w:ascii="Verdana" w:hAnsi="Verdana"/>
                <w:b/>
              </w:rPr>
              <w:t>No</w:t>
            </w:r>
            <w:r w:rsidRPr="005821D3">
              <w:rPr>
                <w:rFonts w:ascii="Verdana" w:hAnsi="Verdana"/>
              </w:rPr>
              <w:t>.</w:t>
            </w:r>
          </w:p>
        </w:tc>
        <w:tc>
          <w:tcPr>
            <w:tcW w:w="5556" w:type="dxa"/>
            <w:tcBorders>
              <w:top w:val="single" w:sz="4" w:space="0" w:color="auto"/>
              <w:left w:val="single" w:sz="4" w:space="0" w:color="auto"/>
              <w:bottom w:val="single" w:sz="4" w:space="0" w:color="auto"/>
              <w:right w:val="single" w:sz="4" w:space="0" w:color="auto"/>
            </w:tcBorders>
            <w:shd w:val="clear" w:color="auto" w:fill="D9D9D9"/>
            <w:vAlign w:val="center"/>
          </w:tcPr>
          <w:p w14:paraId="379E5C13" w14:textId="77777777" w:rsidR="00434639" w:rsidRPr="00CB3FCF" w:rsidRDefault="00434639" w:rsidP="00B70B2B">
            <w:pPr>
              <w:keepNext/>
              <w:snapToGrid w:val="0"/>
              <w:jc w:val="center"/>
              <w:rPr>
                <w:rFonts w:ascii="Verdana" w:hAnsi="Verdana"/>
                <w:szCs w:val="21"/>
              </w:rPr>
            </w:pPr>
            <w:r w:rsidRPr="00CB3FCF">
              <w:rPr>
                <w:rFonts w:ascii="Verdana" w:hAnsi="Verdana"/>
                <w:b/>
                <w:bCs/>
                <w:szCs w:val="21"/>
              </w:rPr>
              <w:t>Activity</w:t>
            </w:r>
          </w:p>
        </w:tc>
        <w:tc>
          <w:tcPr>
            <w:tcW w:w="169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13F1812" w14:textId="77777777" w:rsidR="00434639" w:rsidRPr="00CB3FCF" w:rsidRDefault="00876861" w:rsidP="00B70B2B">
            <w:pPr>
              <w:keepNext/>
              <w:snapToGrid w:val="0"/>
              <w:jc w:val="center"/>
              <w:rPr>
                <w:rFonts w:ascii="Verdana" w:hAnsi="Verdana"/>
                <w:szCs w:val="21"/>
              </w:rPr>
            </w:pPr>
            <w:r>
              <w:rPr>
                <w:rFonts w:ascii="Verdana" w:hAnsi="Verdana"/>
                <w:b/>
                <w:bCs/>
                <w:szCs w:val="21"/>
              </w:rPr>
              <w:t>Huawei</w:t>
            </w:r>
            <w:r w:rsidR="00434639" w:rsidRPr="00CB3FCF">
              <w:rPr>
                <w:rFonts w:ascii="Verdana" w:hAnsi="Verdana"/>
                <w:b/>
                <w:bCs/>
                <w:szCs w:val="21"/>
              </w:rPr>
              <w:t xml:space="preserve"> Responsibility</w:t>
            </w:r>
          </w:p>
        </w:tc>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7C8B5C34" w14:textId="77777777" w:rsidR="00434639" w:rsidRPr="00CB3FCF" w:rsidRDefault="00876861" w:rsidP="00B70B2B">
            <w:pPr>
              <w:keepNext/>
              <w:snapToGrid w:val="0"/>
              <w:jc w:val="center"/>
              <w:rPr>
                <w:rFonts w:ascii="Verdana" w:hAnsi="Verdana"/>
                <w:szCs w:val="21"/>
              </w:rPr>
            </w:pPr>
            <w:r>
              <w:rPr>
                <w:rFonts w:ascii="Verdana" w:hAnsi="Verdana"/>
                <w:b/>
                <w:bCs/>
                <w:szCs w:val="21"/>
              </w:rPr>
              <w:t>Customer</w:t>
            </w:r>
            <w:r w:rsidR="00434639" w:rsidRPr="00CB3FCF">
              <w:rPr>
                <w:rFonts w:ascii="Verdana" w:hAnsi="Verdana"/>
                <w:b/>
                <w:bCs/>
                <w:szCs w:val="21"/>
              </w:rPr>
              <w:t xml:space="preserve"> Responsibility</w:t>
            </w:r>
          </w:p>
        </w:tc>
      </w:tr>
      <w:tr w:rsidR="00434639" w:rsidRPr="00CB3FCF" w14:paraId="332736D6" w14:textId="77777777" w:rsidTr="00876861">
        <w:trPr>
          <w:trHeight w:val="467"/>
        </w:trPr>
        <w:tc>
          <w:tcPr>
            <w:tcW w:w="648" w:type="dxa"/>
            <w:tcBorders>
              <w:top w:val="single" w:sz="4" w:space="0" w:color="auto"/>
              <w:left w:val="single" w:sz="8" w:space="0" w:color="auto"/>
              <w:bottom w:val="single" w:sz="8" w:space="0" w:color="auto"/>
              <w:right w:val="single" w:sz="8" w:space="0" w:color="auto"/>
            </w:tcBorders>
            <w:shd w:val="clear" w:color="auto" w:fill="auto"/>
            <w:noWrap/>
            <w:vAlign w:val="center"/>
          </w:tcPr>
          <w:p w14:paraId="557F6344" w14:textId="77777777" w:rsidR="00434639" w:rsidRPr="005821D3" w:rsidRDefault="00434639" w:rsidP="00516848">
            <w:pPr>
              <w:jc w:val="center"/>
              <w:rPr>
                <w:rFonts w:ascii="Verdana" w:hAnsi="Verdana"/>
              </w:rPr>
            </w:pPr>
            <w:r w:rsidRPr="005821D3">
              <w:rPr>
                <w:rFonts w:ascii="Verdana" w:hAnsi="Verdana"/>
              </w:rPr>
              <w:t>1</w:t>
            </w:r>
          </w:p>
        </w:tc>
        <w:tc>
          <w:tcPr>
            <w:tcW w:w="5556" w:type="dxa"/>
            <w:tcBorders>
              <w:top w:val="single" w:sz="4" w:space="0" w:color="auto"/>
              <w:left w:val="nil"/>
              <w:bottom w:val="single" w:sz="8" w:space="0" w:color="auto"/>
              <w:right w:val="single" w:sz="8" w:space="0" w:color="auto"/>
            </w:tcBorders>
            <w:shd w:val="clear" w:color="auto" w:fill="auto"/>
            <w:vAlign w:val="center"/>
          </w:tcPr>
          <w:p w14:paraId="130FF9FA" w14:textId="339E4A8A" w:rsidR="00434639" w:rsidRPr="00CB3FCF" w:rsidRDefault="00434639" w:rsidP="00C96CC9">
            <w:pPr>
              <w:keepNext/>
              <w:snapToGrid w:val="0"/>
              <w:rPr>
                <w:rFonts w:ascii="Verdana" w:hAnsi="Verdana"/>
                <w:szCs w:val="21"/>
              </w:rPr>
            </w:pPr>
            <w:r w:rsidRPr="00CB3FCF">
              <w:rPr>
                <w:rFonts w:ascii="Verdana" w:hAnsi="Verdana"/>
                <w:szCs w:val="21"/>
              </w:rPr>
              <w:t xml:space="preserve">Fill out the </w:t>
            </w:r>
            <w:r w:rsidRPr="00516848">
              <w:rPr>
                <w:rFonts w:ascii="Verdana" w:hAnsi="Verdana"/>
                <w:iCs/>
                <w:szCs w:val="21"/>
              </w:rPr>
              <w:t>Service Request Form</w:t>
            </w:r>
            <w:r w:rsidRPr="00CB3FCF">
              <w:rPr>
                <w:rFonts w:ascii="Verdana" w:hAnsi="Verdana"/>
                <w:szCs w:val="21"/>
              </w:rPr>
              <w:t xml:space="preserve"> to </w:t>
            </w:r>
            <w:r w:rsidR="00C96CC9">
              <w:rPr>
                <w:rFonts w:ascii="Verdana" w:hAnsi="Verdana"/>
                <w:szCs w:val="21"/>
              </w:rPr>
              <w:t>receive</w:t>
            </w:r>
            <w:r w:rsidR="00C96CC9" w:rsidRPr="00CB3FCF">
              <w:rPr>
                <w:rFonts w:ascii="Verdana" w:hAnsi="Verdana"/>
                <w:szCs w:val="21"/>
              </w:rPr>
              <w:t xml:space="preserve"> </w:t>
            </w:r>
            <w:r w:rsidRPr="00CB3FCF">
              <w:rPr>
                <w:rFonts w:ascii="Verdana" w:hAnsi="Verdana"/>
                <w:szCs w:val="21"/>
              </w:rPr>
              <w:t>hardware support services.</w:t>
            </w:r>
          </w:p>
        </w:tc>
        <w:tc>
          <w:tcPr>
            <w:tcW w:w="1693" w:type="dxa"/>
            <w:tcBorders>
              <w:top w:val="single" w:sz="4" w:space="0" w:color="auto"/>
              <w:left w:val="nil"/>
              <w:bottom w:val="single" w:sz="8" w:space="0" w:color="auto"/>
              <w:right w:val="single" w:sz="8" w:space="0" w:color="auto"/>
            </w:tcBorders>
            <w:shd w:val="clear" w:color="auto" w:fill="auto"/>
            <w:noWrap/>
            <w:vAlign w:val="center"/>
          </w:tcPr>
          <w:p w14:paraId="66F5B03A" w14:textId="77777777" w:rsidR="00434639" w:rsidRPr="00CB3FCF" w:rsidRDefault="00434639" w:rsidP="00B70B2B">
            <w:pPr>
              <w:keepNext/>
              <w:snapToGrid w:val="0"/>
              <w:jc w:val="center"/>
              <w:rPr>
                <w:rFonts w:ascii="Verdana" w:hAnsi="Verdana"/>
                <w:szCs w:val="21"/>
              </w:rPr>
            </w:pPr>
            <w:r w:rsidRPr="00CB3FCF">
              <w:rPr>
                <w:rFonts w:ascii="Verdana" w:hAnsi="Verdana"/>
                <w:szCs w:val="21"/>
              </w:rPr>
              <w:t>Assistant</w:t>
            </w:r>
          </w:p>
        </w:tc>
        <w:tc>
          <w:tcPr>
            <w:tcW w:w="1710" w:type="dxa"/>
            <w:tcBorders>
              <w:top w:val="single" w:sz="4" w:space="0" w:color="auto"/>
              <w:left w:val="nil"/>
              <w:bottom w:val="single" w:sz="8" w:space="0" w:color="auto"/>
              <w:right w:val="single" w:sz="8" w:space="0" w:color="auto"/>
            </w:tcBorders>
            <w:shd w:val="clear" w:color="auto" w:fill="auto"/>
            <w:noWrap/>
            <w:vAlign w:val="center"/>
          </w:tcPr>
          <w:p w14:paraId="7A769B0D" w14:textId="77777777" w:rsidR="00434639" w:rsidRPr="00CB3FCF" w:rsidRDefault="00434639" w:rsidP="00B70B2B">
            <w:pPr>
              <w:keepNext/>
              <w:snapToGrid w:val="0"/>
              <w:jc w:val="center"/>
              <w:rPr>
                <w:rFonts w:ascii="Verdana" w:hAnsi="Verdana"/>
                <w:szCs w:val="21"/>
              </w:rPr>
            </w:pPr>
            <w:r w:rsidRPr="00CB3FCF">
              <w:rPr>
                <w:rFonts w:ascii="Verdana" w:hAnsi="Verdana"/>
                <w:szCs w:val="21"/>
              </w:rPr>
              <w:t>Owner</w:t>
            </w:r>
          </w:p>
        </w:tc>
      </w:tr>
      <w:tr w:rsidR="00434639" w:rsidRPr="00CB3FCF" w14:paraId="38284EFE" w14:textId="77777777" w:rsidTr="00876861">
        <w:trPr>
          <w:trHeight w:val="439"/>
        </w:trPr>
        <w:tc>
          <w:tcPr>
            <w:tcW w:w="648" w:type="dxa"/>
            <w:tcBorders>
              <w:top w:val="single" w:sz="4" w:space="0" w:color="auto"/>
              <w:left w:val="single" w:sz="8" w:space="0" w:color="auto"/>
              <w:bottom w:val="single" w:sz="8" w:space="0" w:color="auto"/>
              <w:right w:val="single" w:sz="8" w:space="0" w:color="auto"/>
            </w:tcBorders>
            <w:shd w:val="clear" w:color="auto" w:fill="auto"/>
            <w:noWrap/>
            <w:vAlign w:val="center"/>
          </w:tcPr>
          <w:p w14:paraId="026F85FD" w14:textId="77777777" w:rsidR="00434639" w:rsidRPr="005821D3" w:rsidRDefault="00434639" w:rsidP="00516848">
            <w:pPr>
              <w:jc w:val="center"/>
              <w:rPr>
                <w:rFonts w:ascii="Verdana" w:hAnsi="Verdana"/>
              </w:rPr>
            </w:pPr>
            <w:r w:rsidRPr="005821D3">
              <w:rPr>
                <w:rFonts w:ascii="Verdana" w:hAnsi="Verdana"/>
              </w:rPr>
              <w:t>2</w:t>
            </w:r>
          </w:p>
        </w:tc>
        <w:tc>
          <w:tcPr>
            <w:tcW w:w="5556" w:type="dxa"/>
            <w:tcBorders>
              <w:top w:val="single" w:sz="4" w:space="0" w:color="auto"/>
              <w:left w:val="nil"/>
              <w:bottom w:val="single" w:sz="8" w:space="0" w:color="auto"/>
              <w:right w:val="single" w:sz="8" w:space="0" w:color="auto"/>
            </w:tcBorders>
            <w:shd w:val="clear" w:color="auto" w:fill="auto"/>
            <w:vAlign w:val="center"/>
          </w:tcPr>
          <w:p w14:paraId="0B73F103" w14:textId="092394D7" w:rsidR="00434639" w:rsidRPr="00CB3FCF" w:rsidRDefault="00434639" w:rsidP="00C96CC9">
            <w:pPr>
              <w:keepNext/>
              <w:snapToGrid w:val="0"/>
              <w:rPr>
                <w:rFonts w:ascii="Verdana" w:hAnsi="Verdana"/>
                <w:szCs w:val="21"/>
              </w:rPr>
            </w:pPr>
            <w:r w:rsidRPr="00CB3FCF">
              <w:rPr>
                <w:rFonts w:ascii="Verdana" w:hAnsi="Verdana"/>
                <w:szCs w:val="21"/>
              </w:rPr>
              <w:t xml:space="preserve">Send the replacement equipment to a site </w:t>
            </w:r>
            <w:r w:rsidR="00E310AB">
              <w:rPr>
                <w:rFonts w:ascii="Verdana" w:hAnsi="Verdana"/>
                <w:szCs w:val="21"/>
              </w:rPr>
              <w:t>agreed</w:t>
            </w:r>
            <w:r w:rsidRPr="00CB3FCF">
              <w:rPr>
                <w:rFonts w:ascii="Verdana" w:hAnsi="Verdana"/>
                <w:szCs w:val="21"/>
              </w:rPr>
              <w:t xml:space="preserve"> </w:t>
            </w:r>
            <w:r w:rsidR="00C96CC9">
              <w:rPr>
                <w:rFonts w:ascii="Verdana" w:hAnsi="Verdana"/>
                <w:szCs w:val="21"/>
              </w:rPr>
              <w:t xml:space="preserve">upon </w:t>
            </w:r>
            <w:r w:rsidRPr="00CB3FCF">
              <w:rPr>
                <w:rFonts w:ascii="Verdana" w:hAnsi="Verdana"/>
                <w:szCs w:val="21"/>
              </w:rPr>
              <w:t xml:space="preserve">by </w:t>
            </w:r>
            <w:r w:rsidR="00C96CC9">
              <w:rPr>
                <w:rFonts w:ascii="Verdana" w:hAnsi="Verdana"/>
                <w:szCs w:val="21"/>
              </w:rPr>
              <w:t xml:space="preserve">the </w:t>
            </w:r>
            <w:r w:rsidR="00FF7E05">
              <w:rPr>
                <w:rFonts w:ascii="Verdana" w:hAnsi="Verdana"/>
                <w:szCs w:val="21"/>
              </w:rPr>
              <w:t>customer</w:t>
            </w:r>
            <w:r w:rsidR="00E310AB">
              <w:rPr>
                <w:rFonts w:ascii="Verdana" w:hAnsi="Verdana"/>
                <w:szCs w:val="21"/>
              </w:rPr>
              <w:t xml:space="preserve"> and Huawei</w:t>
            </w:r>
            <w:r w:rsidRPr="00CB3FCF">
              <w:rPr>
                <w:rFonts w:ascii="Verdana" w:hAnsi="Verdana"/>
                <w:szCs w:val="21"/>
              </w:rPr>
              <w:t>.</w:t>
            </w:r>
          </w:p>
        </w:tc>
        <w:tc>
          <w:tcPr>
            <w:tcW w:w="1693" w:type="dxa"/>
            <w:tcBorders>
              <w:top w:val="single" w:sz="4" w:space="0" w:color="auto"/>
              <w:left w:val="nil"/>
              <w:bottom w:val="single" w:sz="8" w:space="0" w:color="auto"/>
              <w:right w:val="single" w:sz="8" w:space="0" w:color="auto"/>
            </w:tcBorders>
            <w:shd w:val="clear" w:color="auto" w:fill="auto"/>
            <w:noWrap/>
            <w:vAlign w:val="center"/>
          </w:tcPr>
          <w:p w14:paraId="79F1B91C" w14:textId="77777777" w:rsidR="00434639" w:rsidRPr="00CB3FCF" w:rsidRDefault="00434639" w:rsidP="00B70B2B">
            <w:pPr>
              <w:keepNext/>
              <w:snapToGrid w:val="0"/>
              <w:jc w:val="center"/>
              <w:rPr>
                <w:rFonts w:ascii="Verdana" w:hAnsi="Verdana"/>
                <w:szCs w:val="21"/>
              </w:rPr>
            </w:pPr>
            <w:r w:rsidRPr="00CB3FCF">
              <w:rPr>
                <w:rFonts w:ascii="Verdana" w:hAnsi="Verdana"/>
                <w:szCs w:val="21"/>
              </w:rPr>
              <w:t>Owner</w:t>
            </w:r>
          </w:p>
        </w:tc>
        <w:tc>
          <w:tcPr>
            <w:tcW w:w="1710" w:type="dxa"/>
            <w:tcBorders>
              <w:top w:val="single" w:sz="4" w:space="0" w:color="auto"/>
              <w:left w:val="nil"/>
              <w:bottom w:val="single" w:sz="8" w:space="0" w:color="auto"/>
              <w:right w:val="single" w:sz="8" w:space="0" w:color="auto"/>
            </w:tcBorders>
            <w:shd w:val="clear" w:color="auto" w:fill="auto"/>
            <w:noWrap/>
            <w:vAlign w:val="center"/>
          </w:tcPr>
          <w:p w14:paraId="495760C5" w14:textId="77777777" w:rsidR="00434639" w:rsidRPr="00CB3FCF" w:rsidRDefault="00434639" w:rsidP="00B70B2B">
            <w:pPr>
              <w:keepNext/>
              <w:snapToGrid w:val="0"/>
              <w:jc w:val="center"/>
              <w:rPr>
                <w:rFonts w:ascii="Verdana" w:hAnsi="Verdana"/>
                <w:bCs/>
                <w:szCs w:val="21"/>
              </w:rPr>
            </w:pPr>
            <w:r w:rsidRPr="00CB3FCF">
              <w:rPr>
                <w:rFonts w:ascii="Verdana" w:hAnsi="Verdana"/>
                <w:bCs/>
                <w:szCs w:val="21"/>
              </w:rPr>
              <w:t>-</w:t>
            </w:r>
          </w:p>
        </w:tc>
      </w:tr>
      <w:tr w:rsidR="00434639" w:rsidRPr="00CB3FCF" w14:paraId="2B3BCEB8" w14:textId="77777777" w:rsidTr="00876861">
        <w:trPr>
          <w:trHeight w:val="457"/>
        </w:trPr>
        <w:tc>
          <w:tcPr>
            <w:tcW w:w="648" w:type="dxa"/>
            <w:tcBorders>
              <w:top w:val="single" w:sz="4" w:space="0" w:color="auto"/>
              <w:left w:val="single" w:sz="8" w:space="0" w:color="auto"/>
              <w:bottom w:val="single" w:sz="8" w:space="0" w:color="auto"/>
              <w:right w:val="single" w:sz="8" w:space="0" w:color="auto"/>
            </w:tcBorders>
            <w:shd w:val="clear" w:color="auto" w:fill="auto"/>
            <w:noWrap/>
            <w:vAlign w:val="center"/>
          </w:tcPr>
          <w:p w14:paraId="7D6B2F8D" w14:textId="77777777" w:rsidR="00434639" w:rsidRPr="005821D3" w:rsidRDefault="00434639" w:rsidP="00516848">
            <w:pPr>
              <w:jc w:val="center"/>
              <w:rPr>
                <w:rFonts w:ascii="Verdana" w:hAnsi="Verdana"/>
              </w:rPr>
            </w:pPr>
            <w:r w:rsidRPr="005821D3">
              <w:rPr>
                <w:rFonts w:ascii="Verdana" w:hAnsi="Verdana"/>
              </w:rPr>
              <w:t>3</w:t>
            </w:r>
          </w:p>
        </w:tc>
        <w:tc>
          <w:tcPr>
            <w:tcW w:w="5556" w:type="dxa"/>
            <w:tcBorders>
              <w:top w:val="single" w:sz="4" w:space="0" w:color="auto"/>
              <w:left w:val="nil"/>
              <w:bottom w:val="single" w:sz="8" w:space="0" w:color="auto"/>
              <w:right w:val="single" w:sz="8" w:space="0" w:color="auto"/>
            </w:tcBorders>
            <w:shd w:val="clear" w:color="auto" w:fill="auto"/>
            <w:vAlign w:val="center"/>
          </w:tcPr>
          <w:p w14:paraId="140C26CB" w14:textId="04B19FF9" w:rsidR="00434639" w:rsidRPr="009201D7" w:rsidRDefault="00434639" w:rsidP="001C1170">
            <w:pPr>
              <w:keepNext/>
              <w:snapToGrid w:val="0"/>
              <w:rPr>
                <w:rFonts w:ascii="Verdana" w:hAnsi="Verdana"/>
                <w:color w:val="000000" w:themeColor="text1"/>
                <w:szCs w:val="21"/>
              </w:rPr>
            </w:pPr>
            <w:r w:rsidRPr="009201D7">
              <w:rPr>
                <w:rFonts w:ascii="Verdana" w:hAnsi="Verdana"/>
                <w:color w:val="000000" w:themeColor="text1"/>
                <w:szCs w:val="21"/>
              </w:rPr>
              <w:t>Sign the Proof of Delivery (POD). Check whether the received equipment can operate</w:t>
            </w:r>
            <w:r w:rsidR="00FF7E05" w:rsidRPr="009201D7">
              <w:rPr>
                <w:rFonts w:ascii="Verdana" w:hAnsi="Verdana"/>
                <w:color w:val="000000" w:themeColor="text1"/>
                <w:szCs w:val="21"/>
              </w:rPr>
              <w:t xml:space="preserve"> normally and conforms </w:t>
            </w:r>
            <w:r w:rsidR="00E3767F">
              <w:rPr>
                <w:rFonts w:ascii="Verdana" w:hAnsi="Verdana"/>
                <w:color w:val="000000" w:themeColor="text1"/>
                <w:szCs w:val="21"/>
              </w:rPr>
              <w:t>to</w:t>
            </w:r>
            <w:r w:rsidR="00E3767F" w:rsidRPr="009201D7">
              <w:rPr>
                <w:rFonts w:ascii="Verdana" w:hAnsi="Verdana"/>
                <w:color w:val="000000" w:themeColor="text1"/>
                <w:szCs w:val="21"/>
              </w:rPr>
              <w:t xml:space="preserve"> </w:t>
            </w:r>
            <w:r w:rsidR="00FF7E05" w:rsidRPr="009201D7">
              <w:rPr>
                <w:rFonts w:ascii="Verdana" w:hAnsi="Verdana"/>
                <w:color w:val="000000" w:themeColor="text1"/>
                <w:szCs w:val="21"/>
              </w:rPr>
              <w:t>customer</w:t>
            </w:r>
            <w:r w:rsidRPr="009201D7">
              <w:rPr>
                <w:rFonts w:ascii="Verdana" w:hAnsi="Verdana"/>
                <w:color w:val="000000" w:themeColor="text1"/>
                <w:szCs w:val="21"/>
              </w:rPr>
              <w:t xml:space="preserve"> application</w:t>
            </w:r>
            <w:r w:rsidR="00A357AA">
              <w:rPr>
                <w:rFonts w:ascii="Verdana" w:hAnsi="Verdana"/>
                <w:color w:val="000000" w:themeColor="text1"/>
                <w:szCs w:val="21"/>
              </w:rPr>
              <w:t>.</w:t>
            </w:r>
          </w:p>
        </w:tc>
        <w:tc>
          <w:tcPr>
            <w:tcW w:w="1693" w:type="dxa"/>
            <w:tcBorders>
              <w:top w:val="single" w:sz="4" w:space="0" w:color="auto"/>
              <w:left w:val="nil"/>
              <w:bottom w:val="single" w:sz="8" w:space="0" w:color="auto"/>
              <w:right w:val="single" w:sz="8" w:space="0" w:color="auto"/>
            </w:tcBorders>
            <w:shd w:val="clear" w:color="auto" w:fill="auto"/>
            <w:noWrap/>
            <w:vAlign w:val="center"/>
          </w:tcPr>
          <w:p w14:paraId="3138E2E2" w14:textId="77777777" w:rsidR="00434639" w:rsidRPr="00CB3FCF" w:rsidRDefault="00434639" w:rsidP="00B70B2B">
            <w:pPr>
              <w:keepNext/>
              <w:snapToGrid w:val="0"/>
              <w:jc w:val="center"/>
              <w:rPr>
                <w:rFonts w:ascii="Verdana" w:hAnsi="Verdana"/>
                <w:bCs/>
                <w:szCs w:val="21"/>
              </w:rPr>
            </w:pPr>
            <w:r w:rsidRPr="00CB3FCF">
              <w:rPr>
                <w:rFonts w:ascii="Verdana" w:hAnsi="Verdana"/>
                <w:bCs/>
                <w:szCs w:val="21"/>
              </w:rPr>
              <w:t>-</w:t>
            </w:r>
          </w:p>
        </w:tc>
        <w:tc>
          <w:tcPr>
            <w:tcW w:w="1710" w:type="dxa"/>
            <w:tcBorders>
              <w:top w:val="single" w:sz="4" w:space="0" w:color="auto"/>
              <w:left w:val="nil"/>
              <w:bottom w:val="single" w:sz="8" w:space="0" w:color="auto"/>
              <w:right w:val="single" w:sz="8" w:space="0" w:color="auto"/>
            </w:tcBorders>
            <w:shd w:val="clear" w:color="auto" w:fill="auto"/>
            <w:noWrap/>
            <w:vAlign w:val="center"/>
          </w:tcPr>
          <w:p w14:paraId="6E64C739" w14:textId="77777777" w:rsidR="00434639" w:rsidRPr="00CB3FCF" w:rsidRDefault="00434639" w:rsidP="00B70B2B">
            <w:pPr>
              <w:keepNext/>
              <w:snapToGrid w:val="0"/>
              <w:jc w:val="center"/>
              <w:rPr>
                <w:rFonts w:ascii="Verdana" w:hAnsi="Verdana"/>
                <w:szCs w:val="21"/>
              </w:rPr>
            </w:pPr>
            <w:r w:rsidRPr="00CB3FCF">
              <w:rPr>
                <w:rFonts w:ascii="Verdana" w:hAnsi="Verdana"/>
                <w:szCs w:val="21"/>
              </w:rPr>
              <w:t>Owner</w:t>
            </w:r>
          </w:p>
        </w:tc>
      </w:tr>
      <w:tr w:rsidR="00434639" w:rsidRPr="00CB3FCF" w14:paraId="427DDA10" w14:textId="77777777" w:rsidTr="00876861">
        <w:trPr>
          <w:trHeight w:val="421"/>
        </w:trPr>
        <w:tc>
          <w:tcPr>
            <w:tcW w:w="648" w:type="dxa"/>
            <w:tcBorders>
              <w:top w:val="single" w:sz="4" w:space="0" w:color="auto"/>
              <w:left w:val="single" w:sz="8" w:space="0" w:color="auto"/>
              <w:bottom w:val="single" w:sz="8" w:space="0" w:color="auto"/>
              <w:right w:val="single" w:sz="8" w:space="0" w:color="auto"/>
            </w:tcBorders>
            <w:shd w:val="clear" w:color="auto" w:fill="auto"/>
            <w:noWrap/>
            <w:vAlign w:val="center"/>
          </w:tcPr>
          <w:p w14:paraId="307629CF" w14:textId="77777777" w:rsidR="00434639" w:rsidRPr="005821D3" w:rsidRDefault="00434639" w:rsidP="00516848">
            <w:pPr>
              <w:jc w:val="center"/>
              <w:rPr>
                <w:rFonts w:ascii="Verdana" w:hAnsi="Verdana"/>
              </w:rPr>
            </w:pPr>
            <w:r w:rsidRPr="005821D3">
              <w:rPr>
                <w:rFonts w:ascii="Verdana" w:hAnsi="Verdana"/>
              </w:rPr>
              <w:t>4</w:t>
            </w:r>
          </w:p>
        </w:tc>
        <w:tc>
          <w:tcPr>
            <w:tcW w:w="5556" w:type="dxa"/>
            <w:tcBorders>
              <w:top w:val="single" w:sz="4" w:space="0" w:color="auto"/>
              <w:left w:val="nil"/>
              <w:bottom w:val="single" w:sz="8" w:space="0" w:color="auto"/>
              <w:right w:val="single" w:sz="8" w:space="0" w:color="auto"/>
            </w:tcBorders>
            <w:shd w:val="clear" w:color="auto" w:fill="auto"/>
            <w:vAlign w:val="center"/>
          </w:tcPr>
          <w:p w14:paraId="402EB02F" w14:textId="5DBD3871" w:rsidR="00434639" w:rsidRPr="009201D7" w:rsidRDefault="00434639" w:rsidP="00B70B2B">
            <w:pPr>
              <w:keepNext/>
              <w:snapToGrid w:val="0"/>
              <w:rPr>
                <w:rFonts w:ascii="Verdana" w:hAnsi="Verdana"/>
                <w:color w:val="000000" w:themeColor="text1"/>
                <w:szCs w:val="21"/>
              </w:rPr>
            </w:pPr>
            <w:r w:rsidRPr="009201D7">
              <w:rPr>
                <w:rFonts w:ascii="Verdana" w:hAnsi="Verdana"/>
                <w:color w:val="000000" w:themeColor="text1"/>
                <w:szCs w:val="21"/>
              </w:rPr>
              <w:t>Return the defective equipment to a warehouse designated by Huawei within the defined time</w:t>
            </w:r>
            <w:r w:rsidR="00C52095">
              <w:rPr>
                <w:rFonts w:ascii="Verdana" w:hAnsi="Verdana"/>
                <w:color w:val="000000" w:themeColor="text1"/>
                <w:szCs w:val="21"/>
              </w:rPr>
              <w:t>-</w:t>
            </w:r>
            <w:r w:rsidRPr="009201D7">
              <w:rPr>
                <w:rFonts w:ascii="Verdana" w:hAnsi="Verdana"/>
                <w:color w:val="000000" w:themeColor="text1"/>
                <w:szCs w:val="21"/>
              </w:rPr>
              <w:t>frame.</w:t>
            </w:r>
          </w:p>
        </w:tc>
        <w:tc>
          <w:tcPr>
            <w:tcW w:w="1693" w:type="dxa"/>
            <w:tcBorders>
              <w:top w:val="single" w:sz="4" w:space="0" w:color="auto"/>
              <w:left w:val="nil"/>
              <w:bottom w:val="single" w:sz="8" w:space="0" w:color="auto"/>
              <w:right w:val="single" w:sz="8" w:space="0" w:color="auto"/>
            </w:tcBorders>
            <w:shd w:val="clear" w:color="auto" w:fill="auto"/>
            <w:noWrap/>
            <w:vAlign w:val="center"/>
          </w:tcPr>
          <w:p w14:paraId="5A29C793" w14:textId="77777777" w:rsidR="00434639" w:rsidRPr="00CB3FCF" w:rsidRDefault="00434639" w:rsidP="00B70B2B">
            <w:pPr>
              <w:keepNext/>
              <w:snapToGrid w:val="0"/>
              <w:jc w:val="center"/>
              <w:rPr>
                <w:rFonts w:ascii="Verdana" w:hAnsi="Verdana"/>
                <w:bCs/>
                <w:szCs w:val="21"/>
              </w:rPr>
            </w:pPr>
            <w:r w:rsidRPr="00CB3FCF">
              <w:rPr>
                <w:rFonts w:ascii="Verdana" w:hAnsi="Verdana"/>
                <w:bCs/>
                <w:szCs w:val="21"/>
              </w:rPr>
              <w:t>-</w:t>
            </w:r>
          </w:p>
        </w:tc>
        <w:tc>
          <w:tcPr>
            <w:tcW w:w="1710" w:type="dxa"/>
            <w:tcBorders>
              <w:top w:val="single" w:sz="4" w:space="0" w:color="auto"/>
              <w:left w:val="nil"/>
              <w:bottom w:val="single" w:sz="8" w:space="0" w:color="auto"/>
              <w:right w:val="single" w:sz="8" w:space="0" w:color="auto"/>
            </w:tcBorders>
            <w:shd w:val="clear" w:color="auto" w:fill="auto"/>
            <w:noWrap/>
            <w:vAlign w:val="center"/>
          </w:tcPr>
          <w:p w14:paraId="0FDA3DB4" w14:textId="77777777" w:rsidR="00434639" w:rsidRPr="00CB3FCF" w:rsidRDefault="00434639" w:rsidP="00B70B2B">
            <w:pPr>
              <w:keepNext/>
              <w:snapToGrid w:val="0"/>
              <w:jc w:val="center"/>
              <w:rPr>
                <w:rFonts w:ascii="Verdana" w:hAnsi="Verdana"/>
                <w:szCs w:val="21"/>
              </w:rPr>
            </w:pPr>
            <w:r w:rsidRPr="00CB3FCF">
              <w:rPr>
                <w:rFonts w:ascii="Verdana" w:hAnsi="Verdana"/>
                <w:szCs w:val="21"/>
              </w:rPr>
              <w:t>Owner</w:t>
            </w:r>
          </w:p>
        </w:tc>
      </w:tr>
      <w:tr w:rsidR="00434639" w:rsidRPr="00CB3FCF" w14:paraId="5475E80D" w14:textId="77777777" w:rsidTr="00876861">
        <w:trPr>
          <w:trHeight w:val="430"/>
        </w:trPr>
        <w:tc>
          <w:tcPr>
            <w:tcW w:w="648" w:type="dxa"/>
            <w:tcBorders>
              <w:top w:val="nil"/>
              <w:left w:val="single" w:sz="8" w:space="0" w:color="auto"/>
              <w:bottom w:val="single" w:sz="4" w:space="0" w:color="auto"/>
              <w:right w:val="single" w:sz="8" w:space="0" w:color="auto"/>
            </w:tcBorders>
            <w:shd w:val="clear" w:color="auto" w:fill="auto"/>
            <w:noWrap/>
            <w:vAlign w:val="center"/>
          </w:tcPr>
          <w:p w14:paraId="71237013" w14:textId="77777777" w:rsidR="00434639" w:rsidRPr="005821D3" w:rsidRDefault="00434639" w:rsidP="00516848">
            <w:pPr>
              <w:jc w:val="center"/>
              <w:rPr>
                <w:rFonts w:ascii="Verdana" w:hAnsi="Verdana"/>
              </w:rPr>
            </w:pPr>
            <w:r w:rsidRPr="005821D3">
              <w:rPr>
                <w:rFonts w:ascii="Verdana" w:hAnsi="Verdana"/>
              </w:rPr>
              <w:t>5</w:t>
            </w:r>
          </w:p>
        </w:tc>
        <w:tc>
          <w:tcPr>
            <w:tcW w:w="5556" w:type="dxa"/>
            <w:tcBorders>
              <w:top w:val="nil"/>
              <w:left w:val="nil"/>
              <w:bottom w:val="single" w:sz="4" w:space="0" w:color="auto"/>
              <w:right w:val="single" w:sz="8" w:space="0" w:color="auto"/>
            </w:tcBorders>
            <w:shd w:val="clear" w:color="auto" w:fill="auto"/>
            <w:vAlign w:val="center"/>
          </w:tcPr>
          <w:p w14:paraId="778F880D" w14:textId="3F2B2131" w:rsidR="00434639" w:rsidRPr="009201D7" w:rsidRDefault="00434639" w:rsidP="00B70B2B">
            <w:pPr>
              <w:keepNext/>
              <w:snapToGrid w:val="0"/>
              <w:rPr>
                <w:rFonts w:ascii="Verdana" w:hAnsi="Verdana"/>
                <w:color w:val="000000" w:themeColor="text1"/>
                <w:szCs w:val="21"/>
              </w:rPr>
            </w:pPr>
            <w:r w:rsidRPr="009201D7">
              <w:rPr>
                <w:rFonts w:ascii="Verdana" w:hAnsi="Verdana"/>
                <w:color w:val="000000" w:themeColor="text1"/>
                <w:szCs w:val="21"/>
              </w:rPr>
              <w:t>Fill out a fault tag for each defective unit.</w:t>
            </w:r>
          </w:p>
        </w:tc>
        <w:tc>
          <w:tcPr>
            <w:tcW w:w="1693" w:type="dxa"/>
            <w:tcBorders>
              <w:top w:val="single" w:sz="8" w:space="0" w:color="auto"/>
              <w:left w:val="nil"/>
              <w:bottom w:val="single" w:sz="4" w:space="0" w:color="auto"/>
              <w:right w:val="single" w:sz="8" w:space="0" w:color="auto"/>
            </w:tcBorders>
            <w:shd w:val="clear" w:color="auto" w:fill="auto"/>
            <w:noWrap/>
            <w:vAlign w:val="center"/>
          </w:tcPr>
          <w:p w14:paraId="5863645D" w14:textId="77777777" w:rsidR="00434639" w:rsidRPr="00CB3FCF" w:rsidRDefault="00434639" w:rsidP="00B70B2B">
            <w:pPr>
              <w:keepNext/>
              <w:snapToGrid w:val="0"/>
              <w:jc w:val="center"/>
              <w:rPr>
                <w:rFonts w:ascii="Verdana" w:hAnsi="Verdana"/>
                <w:szCs w:val="21"/>
              </w:rPr>
            </w:pPr>
            <w:r w:rsidRPr="00CB3FCF">
              <w:rPr>
                <w:rFonts w:ascii="Verdana" w:hAnsi="Verdana"/>
                <w:szCs w:val="21"/>
              </w:rPr>
              <w:t>Assistant</w:t>
            </w:r>
          </w:p>
        </w:tc>
        <w:tc>
          <w:tcPr>
            <w:tcW w:w="1710" w:type="dxa"/>
            <w:tcBorders>
              <w:top w:val="nil"/>
              <w:left w:val="nil"/>
              <w:bottom w:val="single" w:sz="4" w:space="0" w:color="auto"/>
              <w:right w:val="single" w:sz="8" w:space="0" w:color="auto"/>
            </w:tcBorders>
            <w:shd w:val="clear" w:color="auto" w:fill="auto"/>
            <w:noWrap/>
            <w:vAlign w:val="center"/>
          </w:tcPr>
          <w:p w14:paraId="780E378C" w14:textId="77777777" w:rsidR="00434639" w:rsidRPr="00CB3FCF" w:rsidRDefault="00434639" w:rsidP="00B70B2B">
            <w:pPr>
              <w:keepNext/>
              <w:snapToGrid w:val="0"/>
              <w:jc w:val="center"/>
              <w:rPr>
                <w:rFonts w:ascii="Verdana" w:hAnsi="Verdana"/>
                <w:szCs w:val="21"/>
              </w:rPr>
            </w:pPr>
            <w:r w:rsidRPr="00CB3FCF">
              <w:rPr>
                <w:rFonts w:ascii="Verdana" w:hAnsi="Verdana"/>
                <w:szCs w:val="21"/>
              </w:rPr>
              <w:t>Owner</w:t>
            </w:r>
          </w:p>
        </w:tc>
      </w:tr>
      <w:tr w:rsidR="00434639" w:rsidRPr="00CB3FCF" w14:paraId="1B71A251" w14:textId="77777777" w:rsidTr="00876861">
        <w:trPr>
          <w:trHeight w:val="421"/>
        </w:trPr>
        <w:tc>
          <w:tcPr>
            <w:tcW w:w="648" w:type="dxa"/>
            <w:tcBorders>
              <w:top w:val="nil"/>
              <w:left w:val="single" w:sz="8" w:space="0" w:color="auto"/>
              <w:bottom w:val="single" w:sz="4" w:space="0" w:color="auto"/>
              <w:right w:val="single" w:sz="8" w:space="0" w:color="auto"/>
            </w:tcBorders>
            <w:shd w:val="clear" w:color="auto" w:fill="auto"/>
            <w:noWrap/>
            <w:vAlign w:val="center"/>
          </w:tcPr>
          <w:p w14:paraId="4A540DAB" w14:textId="77777777" w:rsidR="00434639" w:rsidRPr="005821D3" w:rsidRDefault="00434639" w:rsidP="00516848">
            <w:pPr>
              <w:jc w:val="center"/>
              <w:rPr>
                <w:rFonts w:ascii="Verdana" w:hAnsi="Verdana"/>
              </w:rPr>
            </w:pPr>
            <w:r w:rsidRPr="005821D3">
              <w:rPr>
                <w:rFonts w:ascii="Verdana" w:hAnsi="Verdana"/>
              </w:rPr>
              <w:t>6</w:t>
            </w:r>
          </w:p>
        </w:tc>
        <w:tc>
          <w:tcPr>
            <w:tcW w:w="5556" w:type="dxa"/>
            <w:tcBorders>
              <w:top w:val="nil"/>
              <w:left w:val="nil"/>
              <w:bottom w:val="single" w:sz="4" w:space="0" w:color="auto"/>
              <w:right w:val="single" w:sz="8" w:space="0" w:color="auto"/>
            </w:tcBorders>
            <w:shd w:val="clear" w:color="auto" w:fill="auto"/>
            <w:vAlign w:val="center"/>
          </w:tcPr>
          <w:p w14:paraId="159D35E3" w14:textId="77777777" w:rsidR="00434639" w:rsidRPr="009201D7" w:rsidRDefault="00434639" w:rsidP="00B70B2B">
            <w:pPr>
              <w:keepNext/>
              <w:snapToGrid w:val="0"/>
              <w:rPr>
                <w:rFonts w:ascii="Verdana" w:hAnsi="Verdana"/>
                <w:color w:val="000000" w:themeColor="text1"/>
                <w:szCs w:val="21"/>
              </w:rPr>
            </w:pPr>
            <w:r w:rsidRPr="009201D7">
              <w:rPr>
                <w:rFonts w:ascii="Verdana" w:hAnsi="Verdana"/>
                <w:color w:val="000000" w:themeColor="text1"/>
                <w:szCs w:val="21"/>
              </w:rPr>
              <w:t>Sign the POD and acceptance report after confirming that the received e</w:t>
            </w:r>
            <w:r w:rsidR="00FF7E05" w:rsidRPr="009201D7">
              <w:rPr>
                <w:rFonts w:ascii="Verdana" w:hAnsi="Verdana"/>
                <w:color w:val="000000" w:themeColor="text1"/>
                <w:szCs w:val="21"/>
              </w:rPr>
              <w:t>quipment is consistent with customer</w:t>
            </w:r>
            <w:r w:rsidRPr="009201D7">
              <w:rPr>
                <w:rFonts w:ascii="Verdana" w:hAnsi="Verdana"/>
                <w:color w:val="000000" w:themeColor="text1"/>
                <w:szCs w:val="21"/>
              </w:rPr>
              <w:t xml:space="preserve"> application</w:t>
            </w:r>
            <w:r w:rsidR="00E87DE9">
              <w:rPr>
                <w:rFonts w:ascii="Verdana" w:hAnsi="Verdana"/>
                <w:color w:val="000000" w:themeColor="text1"/>
                <w:szCs w:val="21"/>
              </w:rPr>
              <w:t>.</w:t>
            </w:r>
          </w:p>
        </w:tc>
        <w:tc>
          <w:tcPr>
            <w:tcW w:w="1693" w:type="dxa"/>
            <w:tcBorders>
              <w:top w:val="single" w:sz="8" w:space="0" w:color="auto"/>
              <w:left w:val="nil"/>
              <w:bottom w:val="single" w:sz="4" w:space="0" w:color="auto"/>
              <w:right w:val="single" w:sz="8" w:space="0" w:color="auto"/>
            </w:tcBorders>
            <w:shd w:val="clear" w:color="auto" w:fill="auto"/>
            <w:noWrap/>
            <w:vAlign w:val="center"/>
          </w:tcPr>
          <w:p w14:paraId="4B28F3FF" w14:textId="77777777" w:rsidR="00434639" w:rsidRPr="00CB3FCF" w:rsidRDefault="00434639" w:rsidP="00B70B2B">
            <w:pPr>
              <w:keepNext/>
              <w:snapToGrid w:val="0"/>
              <w:jc w:val="center"/>
              <w:rPr>
                <w:rFonts w:ascii="Verdana" w:hAnsi="Verdana"/>
                <w:szCs w:val="21"/>
              </w:rPr>
            </w:pPr>
            <w:r w:rsidRPr="00CB3FCF">
              <w:rPr>
                <w:rFonts w:ascii="Verdana" w:hAnsi="Verdana"/>
                <w:szCs w:val="21"/>
              </w:rPr>
              <w:t>Owner</w:t>
            </w:r>
          </w:p>
        </w:tc>
        <w:tc>
          <w:tcPr>
            <w:tcW w:w="1710" w:type="dxa"/>
            <w:tcBorders>
              <w:top w:val="nil"/>
              <w:left w:val="nil"/>
              <w:bottom w:val="single" w:sz="4" w:space="0" w:color="auto"/>
              <w:right w:val="single" w:sz="8" w:space="0" w:color="auto"/>
            </w:tcBorders>
            <w:shd w:val="clear" w:color="auto" w:fill="auto"/>
            <w:noWrap/>
            <w:vAlign w:val="center"/>
          </w:tcPr>
          <w:p w14:paraId="7D254FC1" w14:textId="77777777" w:rsidR="00434639" w:rsidRPr="00CB3FCF" w:rsidRDefault="00434639" w:rsidP="00B70B2B">
            <w:pPr>
              <w:keepNext/>
              <w:snapToGrid w:val="0"/>
              <w:jc w:val="center"/>
              <w:rPr>
                <w:rFonts w:ascii="Verdana" w:hAnsi="Verdana"/>
                <w:bCs/>
                <w:szCs w:val="21"/>
              </w:rPr>
            </w:pPr>
            <w:r w:rsidRPr="00CB3FCF">
              <w:rPr>
                <w:rFonts w:ascii="Verdana" w:hAnsi="Verdana"/>
                <w:bCs/>
                <w:szCs w:val="21"/>
              </w:rPr>
              <w:t>-</w:t>
            </w:r>
          </w:p>
        </w:tc>
      </w:tr>
    </w:tbl>
    <w:p w14:paraId="716CB2FF" w14:textId="77777777" w:rsidR="00434639" w:rsidRDefault="00434639" w:rsidP="00434639"/>
    <w:p w14:paraId="721BDBF7" w14:textId="77777777" w:rsidR="00434639" w:rsidRPr="00453D27" w:rsidRDefault="00434639" w:rsidP="00453D27">
      <w:pPr>
        <w:pBdr>
          <w:top w:val="single" w:sz="4" w:space="1" w:color="auto"/>
        </w:pBdr>
        <w:rPr>
          <w:rFonts w:ascii="Verdana" w:hAnsi="Verdana"/>
          <w:b/>
          <w:szCs w:val="21"/>
        </w:rPr>
      </w:pPr>
      <w:r w:rsidRPr="00453D27">
        <w:rPr>
          <w:rFonts w:ascii="Verdana" w:hAnsi="Verdana"/>
          <w:b/>
          <w:szCs w:val="21"/>
        </w:rPr>
        <w:t xml:space="preserve">Notes: </w:t>
      </w:r>
    </w:p>
    <w:p w14:paraId="31D29256" w14:textId="74A51BFB" w:rsidR="00876861" w:rsidRPr="005821D3" w:rsidRDefault="00876861" w:rsidP="00876861">
      <w:pPr>
        <w:widowControl w:val="0"/>
        <w:numPr>
          <w:ilvl w:val="0"/>
          <w:numId w:val="22"/>
        </w:numPr>
        <w:tabs>
          <w:tab w:val="clear" w:pos="1500"/>
          <w:tab w:val="num" w:pos="900"/>
        </w:tabs>
        <w:ind w:left="851" w:hanging="491"/>
        <w:jc w:val="both"/>
        <w:rPr>
          <w:rFonts w:ascii="Verdana" w:hAnsi="Verdana"/>
          <w:szCs w:val="21"/>
        </w:rPr>
      </w:pPr>
      <w:r>
        <w:rPr>
          <w:rFonts w:ascii="Verdana" w:hAnsi="Verdana"/>
          <w:szCs w:val="21"/>
        </w:rPr>
        <w:t xml:space="preserve">When submitting </w:t>
      </w:r>
      <w:r w:rsidRPr="005821D3">
        <w:rPr>
          <w:rFonts w:ascii="Verdana" w:hAnsi="Verdana"/>
          <w:szCs w:val="21"/>
        </w:rPr>
        <w:t>a Return Material Authorization (RMA) request, fill out the fault tag and Service Request Form and then sen</w:t>
      </w:r>
      <w:r w:rsidR="00BB019A">
        <w:rPr>
          <w:rFonts w:ascii="Verdana" w:hAnsi="Verdana"/>
          <w:szCs w:val="21"/>
        </w:rPr>
        <w:t xml:space="preserve">d them to Huawei through </w:t>
      </w:r>
      <w:r w:rsidRPr="005821D3">
        <w:rPr>
          <w:rFonts w:ascii="Verdana" w:hAnsi="Verdana"/>
          <w:szCs w:val="21"/>
        </w:rPr>
        <w:t>email. Huawei is not responsible for any delay or other unexpect</w:t>
      </w:r>
      <w:r>
        <w:rPr>
          <w:rFonts w:ascii="Verdana" w:hAnsi="Verdana"/>
          <w:szCs w:val="21"/>
        </w:rPr>
        <w:t xml:space="preserve">ed result that is caused by </w:t>
      </w:r>
      <w:r w:rsidR="002D5646">
        <w:rPr>
          <w:rFonts w:ascii="Verdana" w:hAnsi="Verdana"/>
          <w:szCs w:val="21"/>
        </w:rPr>
        <w:t xml:space="preserve">the </w:t>
      </w:r>
      <w:r>
        <w:rPr>
          <w:rFonts w:ascii="Verdana" w:hAnsi="Verdana"/>
          <w:szCs w:val="21"/>
        </w:rPr>
        <w:t>customer</w:t>
      </w:r>
      <w:r w:rsidR="002D5646">
        <w:rPr>
          <w:rFonts w:ascii="Verdana" w:hAnsi="Verdana"/>
          <w:szCs w:val="21"/>
        </w:rPr>
        <w:t>,</w:t>
      </w:r>
      <w:r>
        <w:rPr>
          <w:rFonts w:ascii="Verdana" w:hAnsi="Verdana"/>
          <w:szCs w:val="21"/>
        </w:rPr>
        <w:t xml:space="preserve"> </w:t>
      </w:r>
      <w:r w:rsidRPr="005821D3">
        <w:rPr>
          <w:rFonts w:ascii="Verdana" w:hAnsi="Verdana"/>
          <w:szCs w:val="21"/>
        </w:rPr>
        <w:t>such as lack of information or inaccurate information provided.</w:t>
      </w:r>
    </w:p>
    <w:p w14:paraId="7644AD9A" w14:textId="1CD440F1" w:rsidR="00876861" w:rsidRPr="005821D3" w:rsidRDefault="00876861" w:rsidP="00876861">
      <w:pPr>
        <w:widowControl w:val="0"/>
        <w:numPr>
          <w:ilvl w:val="0"/>
          <w:numId w:val="22"/>
        </w:numPr>
        <w:tabs>
          <w:tab w:val="clear" w:pos="1500"/>
          <w:tab w:val="num" w:pos="900"/>
        </w:tabs>
        <w:ind w:left="851" w:hanging="491"/>
        <w:jc w:val="both"/>
        <w:rPr>
          <w:rFonts w:ascii="Verdana" w:hAnsi="Verdana"/>
          <w:szCs w:val="21"/>
        </w:rPr>
      </w:pPr>
      <w:r>
        <w:rPr>
          <w:rFonts w:ascii="Verdana" w:hAnsi="Verdana"/>
          <w:szCs w:val="21"/>
        </w:rPr>
        <w:t xml:space="preserve">If </w:t>
      </w:r>
      <w:r w:rsidRPr="005821D3">
        <w:rPr>
          <w:rFonts w:ascii="Verdana" w:hAnsi="Verdana"/>
          <w:szCs w:val="21"/>
        </w:rPr>
        <w:t>a piece of equipment included in the equipment list</w:t>
      </w:r>
      <w:r>
        <w:rPr>
          <w:rFonts w:ascii="Verdana" w:hAnsi="Verdana"/>
          <w:szCs w:val="21"/>
        </w:rPr>
        <w:t xml:space="preserve"> is moved</w:t>
      </w:r>
      <w:r w:rsidRPr="005821D3">
        <w:rPr>
          <w:rFonts w:ascii="Verdana" w:hAnsi="Verdana"/>
          <w:szCs w:val="21"/>
        </w:rPr>
        <w:t xml:space="preserve"> to another location, notify Huawei within 30 days after moving, and Huawei will start the maintenance of the equipment with</w:t>
      </w:r>
      <w:r>
        <w:rPr>
          <w:rFonts w:ascii="Verdana" w:hAnsi="Verdana"/>
          <w:szCs w:val="21"/>
        </w:rPr>
        <w:t xml:space="preserve">in 30 days after receiving the </w:t>
      </w:r>
      <w:r w:rsidRPr="005821D3">
        <w:rPr>
          <w:rFonts w:ascii="Verdana" w:hAnsi="Verdana"/>
          <w:szCs w:val="21"/>
        </w:rPr>
        <w:t>notice.</w:t>
      </w:r>
    </w:p>
    <w:p w14:paraId="43C4EE46" w14:textId="534B2D78" w:rsidR="00876861" w:rsidRPr="005821D3" w:rsidRDefault="00876861" w:rsidP="00876861">
      <w:pPr>
        <w:widowControl w:val="0"/>
        <w:numPr>
          <w:ilvl w:val="0"/>
          <w:numId w:val="22"/>
        </w:numPr>
        <w:tabs>
          <w:tab w:val="clear" w:pos="1500"/>
          <w:tab w:val="num" w:pos="900"/>
        </w:tabs>
        <w:ind w:left="851" w:hanging="491"/>
        <w:jc w:val="both"/>
        <w:rPr>
          <w:rFonts w:ascii="Verdana" w:hAnsi="Verdana"/>
          <w:szCs w:val="21"/>
        </w:rPr>
      </w:pPr>
      <w:r w:rsidRPr="005821D3">
        <w:rPr>
          <w:rFonts w:ascii="Verdana" w:hAnsi="Verdana"/>
          <w:szCs w:val="21"/>
        </w:rPr>
        <w:lastRenderedPageBreak/>
        <w:t>I</w:t>
      </w:r>
      <w:r>
        <w:rPr>
          <w:rFonts w:ascii="Verdana" w:hAnsi="Verdana"/>
          <w:szCs w:val="21"/>
        </w:rPr>
        <w:t>f</w:t>
      </w:r>
      <w:r w:rsidRPr="005821D3">
        <w:rPr>
          <w:rFonts w:ascii="Verdana" w:hAnsi="Verdana"/>
          <w:szCs w:val="21"/>
        </w:rPr>
        <w:t xml:space="preserve"> the parameters or configurations of a product</w:t>
      </w:r>
      <w:r>
        <w:rPr>
          <w:rFonts w:ascii="Verdana" w:hAnsi="Verdana"/>
          <w:szCs w:val="21"/>
        </w:rPr>
        <w:t xml:space="preserve"> are modified</w:t>
      </w:r>
      <w:r w:rsidRPr="005821D3">
        <w:rPr>
          <w:rFonts w:ascii="Verdana" w:hAnsi="Verdana"/>
          <w:szCs w:val="21"/>
        </w:rPr>
        <w:t>, including upgrading the product or modifying the configurations of the Field Replaceable Unit (FRU), notify Huawei within 5 days after modification.</w:t>
      </w:r>
    </w:p>
    <w:p w14:paraId="74F5BAAF" w14:textId="4D6AF8F7" w:rsidR="00876861" w:rsidRPr="005821D3" w:rsidRDefault="00876861" w:rsidP="00876861">
      <w:pPr>
        <w:widowControl w:val="0"/>
        <w:numPr>
          <w:ilvl w:val="0"/>
          <w:numId w:val="22"/>
        </w:numPr>
        <w:tabs>
          <w:tab w:val="clear" w:pos="1500"/>
          <w:tab w:val="num" w:pos="900"/>
        </w:tabs>
        <w:ind w:left="851" w:hanging="491"/>
        <w:jc w:val="both"/>
        <w:rPr>
          <w:rFonts w:ascii="Verdana" w:hAnsi="Verdana"/>
          <w:szCs w:val="21"/>
        </w:rPr>
      </w:pPr>
      <w:r w:rsidRPr="005821D3">
        <w:rPr>
          <w:rFonts w:ascii="Verdana" w:hAnsi="Verdana"/>
          <w:szCs w:val="21"/>
        </w:rPr>
        <w:t>It is highly recommended to keep the packaging (including antistatic and foam</w:t>
      </w:r>
      <w:r>
        <w:rPr>
          <w:rFonts w:ascii="Verdana" w:hAnsi="Verdana"/>
          <w:szCs w:val="21"/>
        </w:rPr>
        <w:t>) of the returned equipment</w:t>
      </w:r>
      <w:r w:rsidRPr="005821D3">
        <w:rPr>
          <w:rFonts w:ascii="Verdana" w:hAnsi="Verdana"/>
          <w:szCs w:val="21"/>
        </w:rPr>
        <w:t xml:space="preserve"> unchanged. If the original packaging cannot be used, </w:t>
      </w:r>
      <w:r w:rsidR="002D5646">
        <w:rPr>
          <w:rFonts w:ascii="Verdana" w:hAnsi="Verdana"/>
          <w:szCs w:val="21"/>
        </w:rPr>
        <w:t>make sure</w:t>
      </w:r>
      <w:r w:rsidR="002D5646" w:rsidRPr="005821D3">
        <w:rPr>
          <w:rFonts w:ascii="Verdana" w:hAnsi="Verdana"/>
          <w:szCs w:val="21"/>
        </w:rPr>
        <w:t xml:space="preserve"> </w:t>
      </w:r>
      <w:r w:rsidRPr="005821D3">
        <w:rPr>
          <w:rFonts w:ascii="Verdana" w:hAnsi="Verdana"/>
          <w:szCs w:val="21"/>
        </w:rPr>
        <w:t>the pa</w:t>
      </w:r>
      <w:r>
        <w:rPr>
          <w:rFonts w:ascii="Verdana" w:hAnsi="Verdana"/>
          <w:szCs w:val="21"/>
        </w:rPr>
        <w:t xml:space="preserve">ckaging of the returned equipment </w:t>
      </w:r>
      <w:r w:rsidRPr="005821D3">
        <w:rPr>
          <w:rFonts w:ascii="Verdana" w:hAnsi="Verdana"/>
          <w:szCs w:val="21"/>
        </w:rPr>
        <w:t>meets the transportation requi</w:t>
      </w:r>
      <w:r>
        <w:rPr>
          <w:rFonts w:ascii="Verdana" w:hAnsi="Verdana"/>
          <w:szCs w:val="21"/>
        </w:rPr>
        <w:t>rements and</w:t>
      </w:r>
      <w:r w:rsidRPr="005821D3">
        <w:rPr>
          <w:rFonts w:ascii="Verdana" w:hAnsi="Verdana"/>
          <w:szCs w:val="21"/>
        </w:rPr>
        <w:t xml:space="preserve"> is transported</w:t>
      </w:r>
      <w:r>
        <w:rPr>
          <w:rFonts w:ascii="Verdana" w:hAnsi="Verdana"/>
          <w:szCs w:val="21"/>
        </w:rPr>
        <w:t xml:space="preserve"> without</w:t>
      </w:r>
      <w:r w:rsidRPr="005821D3">
        <w:rPr>
          <w:rFonts w:ascii="Verdana" w:hAnsi="Verdana"/>
          <w:szCs w:val="21"/>
        </w:rPr>
        <w:t xml:space="preserve"> damage.</w:t>
      </w:r>
    </w:p>
    <w:p w14:paraId="1207C1D0" w14:textId="1BDE0575" w:rsidR="00876861" w:rsidRPr="005821D3" w:rsidRDefault="00876861" w:rsidP="00876861">
      <w:pPr>
        <w:widowControl w:val="0"/>
        <w:numPr>
          <w:ilvl w:val="0"/>
          <w:numId w:val="22"/>
        </w:numPr>
        <w:pBdr>
          <w:bottom w:val="single" w:sz="4" w:space="1" w:color="auto"/>
        </w:pBdr>
        <w:tabs>
          <w:tab w:val="clear" w:pos="1500"/>
          <w:tab w:val="num" w:pos="900"/>
        </w:tabs>
        <w:ind w:left="851" w:hanging="491"/>
        <w:jc w:val="both"/>
        <w:rPr>
          <w:rFonts w:ascii="Verdana" w:hAnsi="Verdana"/>
          <w:szCs w:val="21"/>
        </w:rPr>
      </w:pPr>
      <w:r w:rsidRPr="005821D3">
        <w:rPr>
          <w:rFonts w:ascii="Verdana" w:hAnsi="Verdana"/>
          <w:szCs w:val="21"/>
        </w:rPr>
        <w:t>Advance hardware replacement does not apply to special hardware and software, such as hardwar</w:t>
      </w:r>
      <w:r>
        <w:rPr>
          <w:rFonts w:ascii="Verdana" w:hAnsi="Verdana"/>
          <w:szCs w:val="21"/>
        </w:rPr>
        <w:t xml:space="preserve">e and software customized by </w:t>
      </w:r>
      <w:r w:rsidR="00DC70A1">
        <w:rPr>
          <w:rFonts w:ascii="Verdana" w:hAnsi="Verdana"/>
          <w:szCs w:val="21"/>
        </w:rPr>
        <w:t xml:space="preserve">the </w:t>
      </w:r>
      <w:r>
        <w:rPr>
          <w:rFonts w:ascii="Verdana" w:hAnsi="Verdana"/>
          <w:szCs w:val="21"/>
        </w:rPr>
        <w:t>customer</w:t>
      </w:r>
      <w:r w:rsidRPr="005821D3">
        <w:rPr>
          <w:rFonts w:ascii="Verdana" w:hAnsi="Verdana"/>
          <w:szCs w:val="21"/>
        </w:rPr>
        <w:t>.</w:t>
      </w:r>
    </w:p>
    <w:p w14:paraId="4EA31450" w14:textId="77777777" w:rsidR="00434639" w:rsidRPr="005821D3" w:rsidRDefault="00434639" w:rsidP="00127B49">
      <w:pPr>
        <w:widowControl w:val="0"/>
        <w:pBdr>
          <w:bottom w:val="single" w:sz="4" w:space="1" w:color="auto"/>
        </w:pBdr>
        <w:ind w:left="360"/>
        <w:jc w:val="both"/>
        <w:rPr>
          <w:rFonts w:ascii="Verdana" w:hAnsi="Verdana"/>
          <w:szCs w:val="21"/>
        </w:rPr>
      </w:pPr>
    </w:p>
    <w:p w14:paraId="614F3367" w14:textId="77777777" w:rsidR="00320C2E" w:rsidRPr="00CB3FCF" w:rsidRDefault="00320C2E" w:rsidP="00531391">
      <w:pPr>
        <w:pStyle w:val="D3"/>
        <w:spacing w:before="240" w:after="240"/>
        <w:ind w:left="0"/>
      </w:pPr>
      <w:bookmarkStart w:id="19" w:name="_Toc406067843"/>
      <w:bookmarkEnd w:id="16"/>
      <w:r w:rsidRPr="00CB3FCF">
        <w:t>Exclusions</w:t>
      </w:r>
      <w:bookmarkEnd w:id="19"/>
    </w:p>
    <w:p w14:paraId="3673D74D" w14:textId="1A1AED56" w:rsidR="00320C2E" w:rsidRDefault="00320C2E" w:rsidP="0012445E">
      <w:pPr>
        <w:widowControl w:val="0"/>
        <w:autoSpaceDE w:val="0"/>
        <w:autoSpaceDN w:val="0"/>
        <w:adjustRightInd w:val="0"/>
        <w:spacing w:beforeLines="50" w:before="156" w:line="360" w:lineRule="auto"/>
        <w:jc w:val="both"/>
        <w:rPr>
          <w:rFonts w:ascii="Verdana" w:hAnsi="Verdana"/>
          <w:sz w:val="21"/>
          <w:szCs w:val="21"/>
        </w:rPr>
      </w:pPr>
      <w:r w:rsidRPr="0007516E">
        <w:rPr>
          <w:rFonts w:ascii="Verdana" w:hAnsi="Verdana"/>
          <w:sz w:val="21"/>
          <w:szCs w:val="21"/>
        </w:rPr>
        <w:t xml:space="preserve">Huawei shall not have any obligation to provide maintenance in the following circumstances: </w:t>
      </w:r>
      <w:r w:rsidR="009B1836" w:rsidRPr="009B1836">
        <w:rPr>
          <w:rFonts w:ascii="Verdana" w:hAnsi="Verdana"/>
          <w:sz w:val="21"/>
          <w:szCs w:val="21"/>
        </w:rPr>
        <w:t xml:space="preserve">(a) </w:t>
      </w:r>
      <w:r w:rsidR="008C4A3F">
        <w:rPr>
          <w:rFonts w:ascii="Verdana" w:hAnsi="Verdana"/>
          <w:sz w:val="21"/>
          <w:szCs w:val="21"/>
        </w:rPr>
        <w:t>a</w:t>
      </w:r>
      <w:r w:rsidRPr="009B1836">
        <w:rPr>
          <w:rFonts w:ascii="Verdana" w:hAnsi="Verdana"/>
          <w:sz w:val="21"/>
          <w:szCs w:val="21"/>
        </w:rPr>
        <w:t>ccidents caused by force majeure (e.g. fire, flood, earthquake, lightning strike, etc</w:t>
      </w:r>
      <w:r w:rsidRPr="004C47F0">
        <w:rPr>
          <w:rFonts w:ascii="Verdana" w:hAnsi="Verdana"/>
          <w:sz w:val="21"/>
          <w:szCs w:val="21"/>
        </w:rPr>
        <w:t>.)</w:t>
      </w:r>
      <w:r w:rsidR="008C4A3F">
        <w:rPr>
          <w:rFonts w:ascii="Verdana" w:hAnsi="Verdana"/>
          <w:sz w:val="21"/>
          <w:szCs w:val="21"/>
        </w:rPr>
        <w:t>;</w:t>
      </w:r>
      <w:r w:rsidR="009B1836" w:rsidRPr="004C47F0">
        <w:rPr>
          <w:rFonts w:ascii="Verdana" w:hAnsi="Verdana" w:cs="Arial"/>
          <w:sz w:val="21"/>
          <w:szCs w:val="21"/>
        </w:rPr>
        <w:t xml:space="preserve"> (b)</w:t>
      </w:r>
      <w:r w:rsidR="004C47F0">
        <w:rPr>
          <w:rFonts w:ascii="Arial" w:hAnsi="Arial" w:cs="Arial"/>
          <w:szCs w:val="21"/>
        </w:rPr>
        <w:t xml:space="preserve"> </w:t>
      </w:r>
      <w:r w:rsidR="008C4A3F">
        <w:rPr>
          <w:rFonts w:ascii="Verdana" w:hAnsi="Verdana"/>
          <w:sz w:val="21"/>
          <w:szCs w:val="21"/>
        </w:rPr>
        <w:t>p</w:t>
      </w:r>
      <w:r w:rsidRPr="009B1836">
        <w:rPr>
          <w:rFonts w:ascii="Verdana" w:hAnsi="Verdana"/>
          <w:sz w:val="21"/>
          <w:szCs w:val="21"/>
        </w:rPr>
        <w:t xml:space="preserve">oor service delivery conditions caused by </w:t>
      </w:r>
      <w:r w:rsidR="002C14BB">
        <w:rPr>
          <w:rFonts w:ascii="Verdana" w:hAnsi="Verdana"/>
          <w:sz w:val="21"/>
          <w:szCs w:val="21"/>
        </w:rPr>
        <w:t xml:space="preserve">civic </w:t>
      </w:r>
      <w:r w:rsidRPr="009B1836">
        <w:rPr>
          <w:rFonts w:ascii="Verdana" w:hAnsi="Verdana"/>
          <w:sz w:val="21"/>
          <w:szCs w:val="21"/>
        </w:rPr>
        <w:t>problems (e.g. social unrest, war, strike, social disharmony, government regulation, etc.)</w:t>
      </w:r>
      <w:r w:rsidR="008C4A3F">
        <w:rPr>
          <w:rFonts w:ascii="Verdana" w:hAnsi="Verdana"/>
          <w:sz w:val="21"/>
          <w:szCs w:val="21"/>
        </w:rPr>
        <w:t>;</w:t>
      </w:r>
      <w:r w:rsidR="009B1836" w:rsidRPr="009B1836">
        <w:rPr>
          <w:rFonts w:ascii="Verdana" w:hAnsi="Verdana"/>
          <w:sz w:val="21"/>
          <w:szCs w:val="21"/>
        </w:rPr>
        <w:t xml:space="preserve"> (c)</w:t>
      </w:r>
      <w:r w:rsidR="009B1836">
        <w:rPr>
          <w:rFonts w:ascii="Verdana" w:hAnsi="Verdana" w:hint="eastAsia"/>
          <w:sz w:val="21"/>
          <w:szCs w:val="21"/>
        </w:rPr>
        <w:t xml:space="preserve"> </w:t>
      </w:r>
      <w:r w:rsidR="008C4A3F">
        <w:rPr>
          <w:rFonts w:ascii="Verdana" w:hAnsi="Verdana"/>
          <w:sz w:val="21"/>
          <w:szCs w:val="21"/>
        </w:rPr>
        <w:t>f</w:t>
      </w:r>
      <w:r w:rsidRPr="009B1836">
        <w:rPr>
          <w:rFonts w:ascii="Verdana" w:hAnsi="Verdana"/>
          <w:sz w:val="21"/>
          <w:szCs w:val="21"/>
        </w:rPr>
        <w:t>ailure to deliver services due to interruption of energy supply (e.g. power supply, water supply, oil supply, etc.)</w:t>
      </w:r>
      <w:r w:rsidR="008C4A3F">
        <w:rPr>
          <w:rFonts w:ascii="Verdana" w:hAnsi="Verdana"/>
          <w:sz w:val="21"/>
          <w:szCs w:val="21"/>
        </w:rPr>
        <w:t>.</w:t>
      </w:r>
    </w:p>
    <w:p w14:paraId="288EB018" w14:textId="77777777" w:rsidR="00C04590" w:rsidRPr="00AF7EF1" w:rsidRDefault="00AF7EF1" w:rsidP="00C04590">
      <w:pPr>
        <w:widowControl w:val="0"/>
        <w:autoSpaceDE w:val="0"/>
        <w:autoSpaceDN w:val="0"/>
        <w:adjustRightInd w:val="0"/>
        <w:spacing w:beforeLines="50" w:before="156" w:line="360" w:lineRule="auto"/>
        <w:jc w:val="both"/>
        <w:rPr>
          <w:rFonts w:ascii="Verdana" w:hAnsi="Verdana"/>
          <w:sz w:val="21"/>
          <w:szCs w:val="21"/>
        </w:rPr>
      </w:pPr>
      <w:r w:rsidRPr="00AF7EF1">
        <w:rPr>
          <w:rFonts w:ascii="Verdana" w:hAnsi="Verdana"/>
          <w:sz w:val="21"/>
          <w:szCs w:val="21"/>
        </w:rPr>
        <w:t xml:space="preserve">This service does not extend to any damages, malfunctions, or non-conformities caused by (a) </w:t>
      </w:r>
      <w:r w:rsidR="00405619">
        <w:rPr>
          <w:rFonts w:ascii="Verdana" w:hAnsi="Verdana"/>
          <w:sz w:val="21"/>
          <w:szCs w:val="21"/>
        </w:rPr>
        <w:t>f</w:t>
      </w:r>
      <w:r w:rsidRPr="00AF7EF1">
        <w:rPr>
          <w:rFonts w:ascii="Verdana" w:hAnsi="Verdana"/>
          <w:sz w:val="21"/>
          <w:szCs w:val="21"/>
        </w:rPr>
        <w:t xml:space="preserve">orce majeure, such as fire, flood, earthquake, war, etc.; (b) </w:t>
      </w:r>
      <w:r w:rsidR="00405619">
        <w:rPr>
          <w:rFonts w:ascii="Verdana" w:hAnsi="Verdana"/>
          <w:sz w:val="21"/>
          <w:szCs w:val="21"/>
        </w:rPr>
        <w:t>a</w:t>
      </w:r>
      <w:r w:rsidRPr="00AF7EF1">
        <w:rPr>
          <w:rFonts w:ascii="Verdana" w:hAnsi="Verdana"/>
          <w:sz w:val="21"/>
          <w:szCs w:val="21"/>
        </w:rPr>
        <w:t xml:space="preserve">bnormal physical or electrical stress (power surges, power outages, etc.); abnormal environmental conditions, misuse, negligence, virus infection, or accident; (c) </w:t>
      </w:r>
      <w:r w:rsidR="00405619">
        <w:rPr>
          <w:rFonts w:ascii="Verdana" w:hAnsi="Verdana"/>
          <w:sz w:val="21"/>
          <w:szCs w:val="21"/>
        </w:rPr>
        <w:t>f</w:t>
      </w:r>
      <w:r w:rsidRPr="00AF7EF1">
        <w:rPr>
          <w:rFonts w:ascii="Verdana" w:hAnsi="Verdana"/>
          <w:sz w:val="21"/>
          <w:szCs w:val="21"/>
        </w:rPr>
        <w:t xml:space="preserve">ailure to follow installation, operation, or maintenance instructions supplied by Huawei with regard to the product; (d) </w:t>
      </w:r>
      <w:r w:rsidR="00405619">
        <w:rPr>
          <w:rFonts w:ascii="Verdana" w:hAnsi="Verdana"/>
          <w:sz w:val="21"/>
          <w:szCs w:val="21"/>
        </w:rPr>
        <w:t>s</w:t>
      </w:r>
      <w:r w:rsidRPr="00AF7EF1">
        <w:rPr>
          <w:rFonts w:ascii="Verdana" w:hAnsi="Verdana"/>
          <w:sz w:val="21"/>
          <w:szCs w:val="21"/>
        </w:rPr>
        <w:t xml:space="preserve">oftware, parts, or supplies not supplied by Huawei; (e) </w:t>
      </w:r>
      <w:bookmarkStart w:id="20" w:name="OLE_LINK15"/>
      <w:bookmarkStart w:id="21" w:name="OLE_LINK16"/>
      <w:r w:rsidR="00405619">
        <w:rPr>
          <w:rFonts w:ascii="Verdana" w:hAnsi="Verdana"/>
          <w:sz w:val="21"/>
          <w:szCs w:val="21"/>
        </w:rPr>
        <w:t>c</w:t>
      </w:r>
      <w:r w:rsidRPr="00AF7EF1">
        <w:rPr>
          <w:rFonts w:ascii="Verdana" w:hAnsi="Verdana"/>
          <w:sz w:val="21"/>
          <w:szCs w:val="21"/>
        </w:rPr>
        <w:t>ombination,</w:t>
      </w:r>
      <w:bookmarkEnd w:id="20"/>
      <w:bookmarkEnd w:id="21"/>
      <w:r w:rsidRPr="00AF7EF1">
        <w:rPr>
          <w:rFonts w:ascii="Verdana" w:hAnsi="Verdana"/>
          <w:sz w:val="21"/>
          <w:szCs w:val="21"/>
        </w:rPr>
        <w:t xml:space="preserve"> modification</w:t>
      </w:r>
      <w:r w:rsidR="00C52095">
        <w:rPr>
          <w:rFonts w:ascii="Verdana" w:hAnsi="Verdana"/>
          <w:sz w:val="21"/>
          <w:szCs w:val="21"/>
        </w:rPr>
        <w:t>,</w:t>
      </w:r>
      <w:r w:rsidRPr="00AF7EF1">
        <w:rPr>
          <w:rFonts w:ascii="Verdana" w:hAnsi="Verdana"/>
          <w:sz w:val="21"/>
          <w:szCs w:val="21"/>
        </w:rPr>
        <w:t xml:space="preserve"> or service by anyone without the authorization of Huawei or </w:t>
      </w:r>
      <w:r w:rsidR="00087715">
        <w:rPr>
          <w:rFonts w:ascii="Verdana" w:hAnsi="Verdana"/>
          <w:sz w:val="21"/>
          <w:szCs w:val="21"/>
        </w:rPr>
        <w:t xml:space="preserve">its authorized representatives; </w:t>
      </w:r>
      <w:r w:rsidRPr="00AF7EF1">
        <w:rPr>
          <w:rFonts w:ascii="Verdana" w:hAnsi="Verdana"/>
          <w:sz w:val="21"/>
          <w:szCs w:val="21"/>
        </w:rPr>
        <w:t xml:space="preserve">(f) </w:t>
      </w:r>
      <w:r w:rsidR="00405619">
        <w:rPr>
          <w:rFonts w:ascii="Verdana" w:hAnsi="Verdana"/>
          <w:sz w:val="21"/>
          <w:szCs w:val="21"/>
        </w:rPr>
        <w:t>n</w:t>
      </w:r>
      <w:r w:rsidRPr="00AF7EF1">
        <w:rPr>
          <w:rFonts w:ascii="Verdana" w:hAnsi="Verdana"/>
          <w:sz w:val="21"/>
          <w:szCs w:val="21"/>
        </w:rPr>
        <w:t>ormal wear due to product use including, but not limited to, product cosmetics and display scratches</w:t>
      </w:r>
      <w:r w:rsidR="00087715">
        <w:rPr>
          <w:rFonts w:ascii="Verdana" w:hAnsi="Verdana"/>
          <w:sz w:val="21"/>
          <w:szCs w:val="21"/>
        </w:rPr>
        <w:t>;</w:t>
      </w:r>
      <w:r w:rsidR="00087715" w:rsidRPr="00087715">
        <w:t xml:space="preserve"> </w:t>
      </w:r>
      <w:r w:rsidR="00087715" w:rsidRPr="00AF7EF1">
        <w:rPr>
          <w:rFonts w:ascii="Verdana" w:hAnsi="Verdana"/>
          <w:sz w:val="21"/>
          <w:szCs w:val="21"/>
        </w:rPr>
        <w:t>(</w:t>
      </w:r>
      <w:r w:rsidR="00087715">
        <w:rPr>
          <w:rFonts w:ascii="Verdana" w:hAnsi="Verdana"/>
          <w:sz w:val="21"/>
          <w:szCs w:val="21"/>
        </w:rPr>
        <w:t>g</w:t>
      </w:r>
      <w:r w:rsidR="00087715" w:rsidRPr="00AF7EF1">
        <w:rPr>
          <w:rFonts w:ascii="Verdana" w:hAnsi="Verdana"/>
          <w:sz w:val="21"/>
          <w:szCs w:val="21"/>
        </w:rPr>
        <w:t>)</w:t>
      </w:r>
      <w:r w:rsidR="00087715">
        <w:rPr>
          <w:rFonts w:ascii="Verdana" w:hAnsi="Verdana"/>
          <w:sz w:val="21"/>
          <w:szCs w:val="21"/>
        </w:rPr>
        <w:t xml:space="preserve"> </w:t>
      </w:r>
      <w:r w:rsidR="00C04590" w:rsidRPr="00AF7EF1">
        <w:rPr>
          <w:rFonts w:ascii="Verdana" w:hAnsi="Verdana"/>
          <w:sz w:val="21"/>
          <w:szCs w:val="21"/>
        </w:rPr>
        <w:t>)</w:t>
      </w:r>
      <w:r w:rsidR="00C04590" w:rsidRPr="00271041">
        <w:rPr>
          <w:rFonts w:ascii="Verdana" w:hAnsi="Verdana"/>
          <w:sz w:val="21"/>
          <w:szCs w:val="21"/>
        </w:rPr>
        <w:t xml:space="preserve"> For server products only, </w:t>
      </w:r>
      <w:r w:rsidR="00C04590" w:rsidRPr="00271041">
        <w:rPr>
          <w:rFonts w:ascii="Verdana" w:hAnsi="Verdana"/>
          <w:color w:val="222222"/>
          <w:sz w:val="21"/>
          <w:szCs w:val="21"/>
          <w:lang w:val="en"/>
        </w:rPr>
        <w:t>any solid-state drive (SSD) the usage of which has reached its write endurance limit. This does not apply to Storage products for example, it excludes the SSD in Dorado storage product.</w:t>
      </w:r>
    </w:p>
    <w:p w14:paraId="1517797F" w14:textId="66E2DEEA" w:rsidR="00AF7EF1" w:rsidRPr="00AF7EF1" w:rsidRDefault="00AF7EF1" w:rsidP="0012445E">
      <w:pPr>
        <w:widowControl w:val="0"/>
        <w:autoSpaceDE w:val="0"/>
        <w:autoSpaceDN w:val="0"/>
        <w:adjustRightInd w:val="0"/>
        <w:spacing w:beforeLines="50" w:before="156" w:line="360" w:lineRule="auto"/>
        <w:jc w:val="both"/>
        <w:rPr>
          <w:rFonts w:ascii="Verdana" w:hAnsi="Verdana"/>
          <w:sz w:val="21"/>
          <w:szCs w:val="21"/>
        </w:rPr>
      </w:pPr>
      <w:bookmarkStart w:id="22" w:name="_GoBack"/>
      <w:bookmarkEnd w:id="22"/>
    </w:p>
    <w:p w14:paraId="409CAC6B" w14:textId="2B9D722B" w:rsidR="00AF7EF1" w:rsidRPr="00AF7EF1" w:rsidRDefault="004C47F0" w:rsidP="0012445E">
      <w:pPr>
        <w:widowControl w:val="0"/>
        <w:autoSpaceDE w:val="0"/>
        <w:autoSpaceDN w:val="0"/>
        <w:adjustRightInd w:val="0"/>
        <w:spacing w:beforeLines="50" w:before="156" w:line="360" w:lineRule="auto"/>
        <w:jc w:val="both"/>
        <w:rPr>
          <w:rFonts w:ascii="Verdana" w:hAnsi="Verdana"/>
          <w:sz w:val="21"/>
          <w:szCs w:val="21"/>
        </w:rPr>
      </w:pPr>
      <w:r>
        <w:rPr>
          <w:rFonts w:ascii="Verdana" w:hAnsi="Verdana"/>
          <w:sz w:val="21"/>
          <w:szCs w:val="21"/>
        </w:rPr>
        <w:lastRenderedPageBreak/>
        <w:t>M</w:t>
      </w:r>
      <w:r w:rsidR="00AF7EF1" w:rsidRPr="00AF7EF1">
        <w:rPr>
          <w:rFonts w:ascii="Verdana" w:hAnsi="Verdana"/>
          <w:sz w:val="21"/>
          <w:szCs w:val="21"/>
        </w:rPr>
        <w:t>aintenance service does not apply to the following products or components:</w:t>
      </w:r>
      <w:r>
        <w:rPr>
          <w:rFonts w:ascii="Verdana" w:hAnsi="Verdana"/>
          <w:sz w:val="21"/>
          <w:szCs w:val="21"/>
        </w:rPr>
        <w:t xml:space="preserve"> </w:t>
      </w:r>
      <w:r w:rsidR="00AF7EF1" w:rsidRPr="00AF7EF1">
        <w:rPr>
          <w:rFonts w:ascii="Verdana" w:hAnsi="Verdana"/>
          <w:sz w:val="21"/>
          <w:szCs w:val="21"/>
        </w:rPr>
        <w:t>consumables, accessories, structural parts (for example, cabinet structural parts, bracket, frames, shield, carts, desks, and chairs), and terminals (HG series access terminals, wireless terminals, Thin Client terminals, etc.). Huawei will not provide on</w:t>
      </w:r>
      <w:r w:rsidR="00C52095">
        <w:rPr>
          <w:rFonts w:ascii="Verdana" w:hAnsi="Verdana"/>
          <w:sz w:val="21"/>
          <w:szCs w:val="21"/>
        </w:rPr>
        <w:t>-</w:t>
      </w:r>
      <w:r w:rsidR="00AF7EF1" w:rsidRPr="00AF7EF1">
        <w:rPr>
          <w:rFonts w:ascii="Verdana" w:hAnsi="Verdana"/>
          <w:sz w:val="21"/>
          <w:szCs w:val="21"/>
        </w:rPr>
        <w:t>site services for terminal products and product accessories (including but not limited to IVS cameras, coders and decoders</w:t>
      </w:r>
      <w:r w:rsidR="00E60354">
        <w:rPr>
          <w:rFonts w:ascii="Verdana" w:hAnsi="Verdana"/>
          <w:sz w:val="21"/>
          <w:szCs w:val="21"/>
        </w:rPr>
        <w:t>,</w:t>
      </w:r>
      <w:r w:rsidR="00AF7EF1" w:rsidRPr="00AF7EF1">
        <w:rPr>
          <w:rFonts w:ascii="Verdana" w:hAnsi="Verdana"/>
          <w:sz w:val="21"/>
          <w:szCs w:val="21"/>
        </w:rPr>
        <w:t xml:space="preserve"> IP phones, IADs </w:t>
      </w:r>
      <w:r w:rsidR="00273CAC">
        <w:rPr>
          <w:rFonts w:ascii="Verdana" w:hAnsi="Verdana"/>
          <w:sz w:val="21"/>
          <w:szCs w:val="21"/>
        </w:rPr>
        <w:t>[</w:t>
      </w:r>
      <w:r w:rsidR="00AF7EF1" w:rsidRPr="00AF7EF1">
        <w:rPr>
          <w:rFonts w:ascii="Verdana" w:hAnsi="Verdana"/>
          <w:sz w:val="21"/>
          <w:szCs w:val="21"/>
        </w:rPr>
        <w:t>excluding IAD1224</w:t>
      </w:r>
      <w:r w:rsidR="00273CAC">
        <w:rPr>
          <w:rFonts w:ascii="Verdana" w:hAnsi="Verdana"/>
          <w:sz w:val="21"/>
          <w:szCs w:val="21"/>
        </w:rPr>
        <w:t>]</w:t>
      </w:r>
      <w:r w:rsidR="00AF7EF1" w:rsidRPr="00AF7EF1">
        <w:rPr>
          <w:rFonts w:ascii="Verdana" w:hAnsi="Verdana"/>
          <w:sz w:val="21"/>
          <w:szCs w:val="21"/>
        </w:rPr>
        <w:t>, EGW, etc.). The application software service does not apply to hardware products, third-party software, or general operating systems.</w:t>
      </w:r>
    </w:p>
    <w:p w14:paraId="558F4FF3" w14:textId="26090EB9" w:rsidR="00AF7EF1" w:rsidRDefault="00AF7EF1" w:rsidP="0012445E">
      <w:pPr>
        <w:widowControl w:val="0"/>
        <w:autoSpaceDE w:val="0"/>
        <w:autoSpaceDN w:val="0"/>
        <w:adjustRightInd w:val="0"/>
        <w:spacing w:beforeLines="50" w:before="156" w:line="360" w:lineRule="auto"/>
        <w:jc w:val="both"/>
        <w:rPr>
          <w:rFonts w:ascii="Verdana" w:hAnsi="Verdana"/>
          <w:sz w:val="21"/>
          <w:szCs w:val="21"/>
        </w:rPr>
      </w:pPr>
      <w:r w:rsidRPr="00AF7EF1">
        <w:rPr>
          <w:rFonts w:ascii="Verdana" w:hAnsi="Verdana"/>
          <w:sz w:val="21"/>
          <w:szCs w:val="21"/>
        </w:rPr>
        <w:t>The items t</w:t>
      </w:r>
      <w:r w:rsidR="00C63D25">
        <w:rPr>
          <w:rFonts w:ascii="Verdana" w:hAnsi="Verdana"/>
          <w:sz w:val="21"/>
          <w:szCs w:val="21"/>
        </w:rPr>
        <w:t>o which the Hi-Care services do not apply includ</w:t>
      </w:r>
      <w:r w:rsidR="00E60354">
        <w:rPr>
          <w:rFonts w:ascii="Verdana" w:hAnsi="Verdana"/>
          <w:sz w:val="21"/>
          <w:szCs w:val="21"/>
        </w:rPr>
        <w:t>e</w:t>
      </w:r>
      <w:r w:rsidRPr="00AF7EF1">
        <w:rPr>
          <w:rFonts w:ascii="Verdana" w:hAnsi="Verdana"/>
          <w:sz w:val="21"/>
          <w:szCs w:val="21"/>
        </w:rPr>
        <w:t xml:space="preserve">, but are not limited to: a) </w:t>
      </w:r>
      <w:r w:rsidR="00E60354">
        <w:rPr>
          <w:rFonts w:ascii="Verdana" w:hAnsi="Verdana"/>
          <w:sz w:val="21"/>
          <w:szCs w:val="21"/>
        </w:rPr>
        <w:t>r</w:t>
      </w:r>
      <w:r w:rsidRPr="00AF7EF1">
        <w:rPr>
          <w:rFonts w:ascii="Verdana" w:hAnsi="Verdana"/>
          <w:sz w:val="21"/>
          <w:szCs w:val="21"/>
        </w:rPr>
        <w:t>ecovery of general operating systems and other software and data</w:t>
      </w:r>
      <w:r w:rsidR="00E60354">
        <w:rPr>
          <w:rFonts w:ascii="Verdana" w:hAnsi="Verdana"/>
          <w:sz w:val="21"/>
          <w:szCs w:val="21"/>
        </w:rPr>
        <w:t>;</w:t>
      </w:r>
      <w:r w:rsidRPr="00AF7EF1">
        <w:rPr>
          <w:rFonts w:ascii="Verdana" w:hAnsi="Verdana"/>
          <w:sz w:val="21"/>
          <w:szCs w:val="21"/>
        </w:rPr>
        <w:t xml:space="preserve"> b) </w:t>
      </w:r>
      <w:r w:rsidR="00E60354">
        <w:rPr>
          <w:rFonts w:ascii="Verdana" w:hAnsi="Verdana"/>
          <w:sz w:val="21"/>
          <w:szCs w:val="21"/>
        </w:rPr>
        <w:t>t</w:t>
      </w:r>
      <w:r w:rsidRPr="00AF7EF1">
        <w:rPr>
          <w:rFonts w:ascii="Verdana" w:hAnsi="Verdana"/>
          <w:sz w:val="21"/>
          <w:szCs w:val="21"/>
        </w:rPr>
        <w:t>esting for the operation of application</w:t>
      </w:r>
      <w:r w:rsidR="00FF7E05">
        <w:rPr>
          <w:rFonts w:ascii="Verdana" w:hAnsi="Verdana"/>
          <w:sz w:val="21"/>
          <w:szCs w:val="21"/>
        </w:rPr>
        <w:t>s or other tests required by</w:t>
      </w:r>
      <w:r w:rsidR="00CA4CF0">
        <w:rPr>
          <w:rFonts w:ascii="Verdana" w:hAnsi="Verdana"/>
          <w:sz w:val="21"/>
          <w:szCs w:val="21"/>
        </w:rPr>
        <w:t xml:space="preserve"> the</w:t>
      </w:r>
      <w:r w:rsidR="00FF7E05">
        <w:rPr>
          <w:rFonts w:ascii="Verdana" w:hAnsi="Verdana"/>
          <w:sz w:val="21"/>
          <w:szCs w:val="21"/>
        </w:rPr>
        <w:t xml:space="preserve"> customer</w:t>
      </w:r>
      <w:r w:rsidR="00E60354">
        <w:rPr>
          <w:rFonts w:ascii="Verdana" w:hAnsi="Verdana"/>
          <w:sz w:val="21"/>
          <w:szCs w:val="21"/>
        </w:rPr>
        <w:t>;</w:t>
      </w:r>
      <w:r w:rsidRPr="00AF7EF1">
        <w:rPr>
          <w:rFonts w:ascii="Verdana" w:hAnsi="Verdana"/>
          <w:sz w:val="21"/>
          <w:szCs w:val="21"/>
        </w:rPr>
        <w:t xml:space="preserve"> c) </w:t>
      </w:r>
      <w:r w:rsidR="00E60354">
        <w:rPr>
          <w:rFonts w:ascii="Verdana" w:hAnsi="Verdana"/>
          <w:sz w:val="21"/>
          <w:szCs w:val="21"/>
        </w:rPr>
        <w:t>r</w:t>
      </w:r>
      <w:r w:rsidRPr="00AF7EF1">
        <w:rPr>
          <w:rFonts w:ascii="Verdana" w:hAnsi="Verdana"/>
          <w:sz w:val="21"/>
          <w:szCs w:val="21"/>
        </w:rPr>
        <w:t>ectification of equipment faults associated with interconnectivity or compatibili</w:t>
      </w:r>
      <w:r w:rsidR="00FF7E05">
        <w:rPr>
          <w:rFonts w:ascii="Verdana" w:hAnsi="Verdana"/>
          <w:sz w:val="21"/>
          <w:szCs w:val="21"/>
        </w:rPr>
        <w:t>ty</w:t>
      </w:r>
      <w:r w:rsidR="00E60354">
        <w:rPr>
          <w:rFonts w:ascii="Verdana" w:hAnsi="Verdana"/>
          <w:sz w:val="21"/>
          <w:szCs w:val="21"/>
        </w:rPr>
        <w:t>;</w:t>
      </w:r>
      <w:r w:rsidR="00FF7E05">
        <w:rPr>
          <w:rFonts w:ascii="Verdana" w:hAnsi="Verdana"/>
          <w:sz w:val="21"/>
          <w:szCs w:val="21"/>
        </w:rPr>
        <w:t xml:space="preserve"> d) </w:t>
      </w:r>
      <w:r w:rsidR="00E60354">
        <w:rPr>
          <w:rFonts w:ascii="Verdana" w:hAnsi="Verdana"/>
          <w:sz w:val="21"/>
          <w:szCs w:val="21"/>
        </w:rPr>
        <w:t>s</w:t>
      </w:r>
      <w:r w:rsidR="00FF7E05">
        <w:rPr>
          <w:rFonts w:ascii="Verdana" w:hAnsi="Verdana"/>
          <w:sz w:val="21"/>
          <w:szCs w:val="21"/>
        </w:rPr>
        <w:t xml:space="preserve">ervices requested because </w:t>
      </w:r>
      <w:r w:rsidR="00CA4CF0">
        <w:rPr>
          <w:rFonts w:ascii="Verdana" w:hAnsi="Verdana"/>
          <w:sz w:val="21"/>
          <w:szCs w:val="21"/>
        </w:rPr>
        <w:t xml:space="preserve">the </w:t>
      </w:r>
      <w:r w:rsidR="00FF7E05">
        <w:rPr>
          <w:rFonts w:ascii="Verdana" w:hAnsi="Verdana"/>
          <w:sz w:val="21"/>
          <w:szCs w:val="21"/>
        </w:rPr>
        <w:t>customer</w:t>
      </w:r>
      <w:r w:rsidRPr="00AF7EF1">
        <w:rPr>
          <w:rFonts w:ascii="Verdana" w:hAnsi="Verdana"/>
          <w:sz w:val="21"/>
          <w:szCs w:val="21"/>
        </w:rPr>
        <w:t xml:space="preserve"> did not install the software or patches provided by Huawei for system recovery, repair, and modificati</w:t>
      </w:r>
      <w:r w:rsidR="00FF7E05">
        <w:rPr>
          <w:rFonts w:ascii="Verdana" w:hAnsi="Verdana"/>
          <w:sz w:val="21"/>
          <w:szCs w:val="21"/>
        </w:rPr>
        <w:t>on</w:t>
      </w:r>
      <w:r w:rsidR="00E60354">
        <w:rPr>
          <w:rFonts w:ascii="Verdana" w:hAnsi="Verdana"/>
          <w:sz w:val="21"/>
          <w:szCs w:val="21"/>
        </w:rPr>
        <w:t>;</w:t>
      </w:r>
      <w:r w:rsidR="00FF7E05">
        <w:rPr>
          <w:rFonts w:ascii="Verdana" w:hAnsi="Verdana"/>
          <w:sz w:val="21"/>
          <w:szCs w:val="21"/>
        </w:rPr>
        <w:t xml:space="preserve"> e) </w:t>
      </w:r>
      <w:r w:rsidR="00E60354">
        <w:rPr>
          <w:rFonts w:ascii="Verdana" w:hAnsi="Verdana"/>
          <w:sz w:val="21"/>
          <w:szCs w:val="21"/>
        </w:rPr>
        <w:t>s</w:t>
      </w:r>
      <w:r w:rsidR="00FF7E05">
        <w:rPr>
          <w:rFonts w:ascii="Verdana" w:hAnsi="Verdana"/>
          <w:sz w:val="21"/>
          <w:szCs w:val="21"/>
        </w:rPr>
        <w:t xml:space="preserve">ervices requested because </w:t>
      </w:r>
      <w:r w:rsidR="00CA4CF0">
        <w:rPr>
          <w:rFonts w:ascii="Verdana" w:hAnsi="Verdana"/>
          <w:sz w:val="21"/>
          <w:szCs w:val="21"/>
        </w:rPr>
        <w:t xml:space="preserve">the </w:t>
      </w:r>
      <w:r w:rsidR="00FF7E05">
        <w:rPr>
          <w:rFonts w:ascii="Verdana" w:hAnsi="Verdana"/>
          <w:sz w:val="21"/>
          <w:szCs w:val="21"/>
        </w:rPr>
        <w:t>customer</w:t>
      </w:r>
      <w:r w:rsidRPr="00AF7EF1">
        <w:rPr>
          <w:rFonts w:ascii="Verdana" w:hAnsi="Verdana"/>
          <w:sz w:val="21"/>
          <w:szCs w:val="21"/>
        </w:rPr>
        <w:t xml:space="preserve"> did not take the preventive measures recommended by Huawei.</w:t>
      </w:r>
    </w:p>
    <w:p w14:paraId="75FAF743" w14:textId="77777777" w:rsidR="00BA5B5C" w:rsidRPr="00BA5B5C" w:rsidRDefault="00BA5B5C" w:rsidP="00531391">
      <w:pPr>
        <w:pStyle w:val="D3"/>
        <w:tabs>
          <w:tab w:val="left" w:pos="426"/>
        </w:tabs>
        <w:spacing w:before="240" w:after="240"/>
        <w:ind w:left="0"/>
      </w:pPr>
      <w:bookmarkStart w:id="23" w:name="_Toc406067844"/>
      <w:r w:rsidRPr="00BA5B5C">
        <w:t>Limitation of Liability</w:t>
      </w:r>
      <w:bookmarkEnd w:id="23"/>
    </w:p>
    <w:p w14:paraId="37ECCB50" w14:textId="44868501" w:rsidR="00BA5B5C" w:rsidRPr="00BA5B5C" w:rsidRDefault="00BA5B5C" w:rsidP="0012445E">
      <w:pPr>
        <w:widowControl w:val="0"/>
        <w:autoSpaceDE w:val="0"/>
        <w:autoSpaceDN w:val="0"/>
        <w:adjustRightInd w:val="0"/>
        <w:spacing w:beforeLines="50" w:before="156" w:line="360" w:lineRule="auto"/>
        <w:jc w:val="both"/>
        <w:rPr>
          <w:rFonts w:ascii="Verdana" w:hAnsi="Verdana"/>
          <w:sz w:val="21"/>
          <w:szCs w:val="21"/>
        </w:rPr>
      </w:pPr>
      <w:r w:rsidRPr="00BA5B5C">
        <w:rPr>
          <w:rFonts w:ascii="Verdana" w:hAnsi="Verdana"/>
          <w:sz w:val="21"/>
          <w:szCs w:val="21"/>
        </w:rPr>
        <w:t xml:space="preserve">Huawei is not obligated to provide any implicit or explicit business or technical assurance not included in this document. In all cases, Huawei shall not assume responsibility for any direct or </w:t>
      </w:r>
      <w:r w:rsidR="00FF7E05">
        <w:rPr>
          <w:rFonts w:ascii="Verdana" w:hAnsi="Verdana"/>
          <w:sz w:val="21"/>
          <w:szCs w:val="21"/>
        </w:rPr>
        <w:t xml:space="preserve">indirect financial losses to </w:t>
      </w:r>
      <w:r w:rsidR="00CA4CF0">
        <w:rPr>
          <w:rFonts w:ascii="Verdana" w:hAnsi="Verdana"/>
          <w:sz w:val="21"/>
          <w:szCs w:val="21"/>
        </w:rPr>
        <w:t xml:space="preserve">a </w:t>
      </w:r>
      <w:r w:rsidR="00FF7E05">
        <w:rPr>
          <w:rFonts w:ascii="Verdana" w:hAnsi="Verdana"/>
          <w:sz w:val="21"/>
          <w:szCs w:val="21"/>
        </w:rPr>
        <w:t>customer</w:t>
      </w:r>
      <w:r w:rsidRPr="00BA5B5C">
        <w:rPr>
          <w:rFonts w:ascii="Verdana" w:hAnsi="Verdana"/>
          <w:sz w:val="21"/>
          <w:szCs w:val="21"/>
        </w:rPr>
        <w:t xml:space="preserve"> caused by the content of this document. The maximum compensation amount claimed </w:t>
      </w:r>
      <w:r w:rsidR="00FF7E05">
        <w:rPr>
          <w:rFonts w:ascii="Verdana" w:hAnsi="Verdana"/>
          <w:sz w:val="21"/>
          <w:szCs w:val="21"/>
        </w:rPr>
        <w:t>by</w:t>
      </w:r>
      <w:r w:rsidR="00CA4CF0">
        <w:rPr>
          <w:rFonts w:ascii="Verdana" w:hAnsi="Verdana"/>
          <w:sz w:val="21"/>
          <w:szCs w:val="21"/>
        </w:rPr>
        <w:t xml:space="preserve"> a</w:t>
      </w:r>
      <w:r w:rsidR="00FF7E05">
        <w:rPr>
          <w:rFonts w:ascii="Verdana" w:hAnsi="Verdana"/>
          <w:sz w:val="21"/>
          <w:szCs w:val="21"/>
        </w:rPr>
        <w:t xml:space="preserve"> customer</w:t>
      </w:r>
      <w:r w:rsidRPr="00BA5B5C">
        <w:rPr>
          <w:rFonts w:ascii="Verdana" w:hAnsi="Verdana"/>
          <w:sz w:val="21"/>
          <w:szCs w:val="21"/>
        </w:rPr>
        <w:t xml:space="preserve"> against Huawei for the losses caused by Huawei shall </w:t>
      </w:r>
      <w:r w:rsidR="00FF7E05">
        <w:rPr>
          <w:rFonts w:ascii="Verdana" w:hAnsi="Verdana"/>
          <w:sz w:val="21"/>
          <w:szCs w:val="21"/>
        </w:rPr>
        <w:t xml:space="preserve">not exceed the price paid by </w:t>
      </w:r>
      <w:r w:rsidR="00CA4CF0">
        <w:rPr>
          <w:rFonts w:ascii="Verdana" w:hAnsi="Verdana"/>
          <w:sz w:val="21"/>
          <w:szCs w:val="21"/>
        </w:rPr>
        <w:t xml:space="preserve">the </w:t>
      </w:r>
      <w:r w:rsidR="00FF7E05">
        <w:rPr>
          <w:rFonts w:ascii="Verdana" w:hAnsi="Verdana"/>
          <w:sz w:val="21"/>
          <w:szCs w:val="21"/>
        </w:rPr>
        <w:t>customer</w:t>
      </w:r>
      <w:r w:rsidRPr="00BA5B5C">
        <w:rPr>
          <w:rFonts w:ascii="Verdana" w:hAnsi="Verdana"/>
          <w:sz w:val="21"/>
          <w:szCs w:val="21"/>
        </w:rPr>
        <w:t xml:space="preserve"> for the product or service.</w:t>
      </w:r>
    </w:p>
    <w:p w14:paraId="12408D37" w14:textId="77777777" w:rsidR="00BA5B5C" w:rsidRPr="00BA5B5C" w:rsidRDefault="00BA5B5C" w:rsidP="0012445E">
      <w:pPr>
        <w:widowControl w:val="0"/>
        <w:autoSpaceDE w:val="0"/>
        <w:autoSpaceDN w:val="0"/>
        <w:adjustRightInd w:val="0"/>
        <w:spacing w:beforeLines="50" w:before="156" w:line="360" w:lineRule="auto"/>
        <w:jc w:val="both"/>
        <w:rPr>
          <w:rFonts w:ascii="Verdana" w:hAnsi="Verdana"/>
          <w:sz w:val="21"/>
          <w:szCs w:val="21"/>
        </w:rPr>
      </w:pPr>
      <w:r w:rsidRPr="00BA5B5C">
        <w:rPr>
          <w:rFonts w:ascii="Verdana" w:hAnsi="Verdana"/>
          <w:sz w:val="21"/>
          <w:szCs w:val="21"/>
        </w:rPr>
        <w:t xml:space="preserve">Huawei may take proper measures to protect the security of </w:t>
      </w:r>
      <w:r w:rsidR="00B85B65">
        <w:rPr>
          <w:rFonts w:ascii="Verdana" w:hAnsi="Verdana"/>
          <w:sz w:val="21"/>
          <w:szCs w:val="21"/>
        </w:rPr>
        <w:t xml:space="preserve">a </w:t>
      </w:r>
      <w:r w:rsidRPr="00BA5B5C">
        <w:rPr>
          <w:rFonts w:ascii="Verdana" w:hAnsi="Verdana" w:hint="eastAsia"/>
          <w:sz w:val="21"/>
          <w:szCs w:val="21"/>
        </w:rPr>
        <w:t>customer</w:t>
      </w:r>
      <w:r w:rsidRPr="00BA5B5C">
        <w:rPr>
          <w:rFonts w:ascii="Verdana" w:hAnsi="Verdana"/>
          <w:sz w:val="21"/>
          <w:szCs w:val="21"/>
        </w:rPr>
        <w:t>’</w:t>
      </w:r>
      <w:r w:rsidRPr="00BA5B5C">
        <w:rPr>
          <w:rFonts w:ascii="Verdana" w:hAnsi="Verdana" w:hint="eastAsia"/>
          <w:sz w:val="21"/>
          <w:szCs w:val="21"/>
        </w:rPr>
        <w:t>s</w:t>
      </w:r>
      <w:r w:rsidRPr="00BA5B5C">
        <w:rPr>
          <w:rFonts w:ascii="Verdana" w:hAnsi="Verdana"/>
          <w:sz w:val="21"/>
          <w:szCs w:val="21"/>
        </w:rPr>
        <w:t xml:space="preserve"> information, but Huawei shall not be liable for any direct or indirect liabilities incurred when Huawei obtains and processes the information during service delivery.</w:t>
      </w:r>
    </w:p>
    <w:p w14:paraId="51761F97" w14:textId="1361374F" w:rsidR="00BA5B5C" w:rsidRPr="00BA5B5C" w:rsidRDefault="00BA5B5C" w:rsidP="0012445E">
      <w:pPr>
        <w:widowControl w:val="0"/>
        <w:autoSpaceDE w:val="0"/>
        <w:autoSpaceDN w:val="0"/>
        <w:adjustRightInd w:val="0"/>
        <w:spacing w:beforeLines="50" w:before="156" w:line="360" w:lineRule="auto"/>
        <w:jc w:val="both"/>
        <w:rPr>
          <w:rFonts w:ascii="Verdana" w:hAnsi="Verdana"/>
          <w:sz w:val="21"/>
          <w:szCs w:val="21"/>
        </w:rPr>
      </w:pPr>
      <w:r w:rsidRPr="00BA5B5C">
        <w:rPr>
          <w:rFonts w:ascii="Verdana" w:hAnsi="Verdana"/>
          <w:sz w:val="21"/>
          <w:szCs w:val="21"/>
        </w:rPr>
        <w:t xml:space="preserve">Huawei will only access and process related information and data that is needed to </w:t>
      </w:r>
      <w:r w:rsidRPr="00BA5B5C">
        <w:rPr>
          <w:rFonts w:ascii="Verdana" w:hAnsi="Verdana"/>
          <w:sz w:val="21"/>
          <w:szCs w:val="21"/>
        </w:rPr>
        <w:lastRenderedPageBreak/>
        <w:t xml:space="preserve">locate and resolve problems after obtaining permission from the </w:t>
      </w:r>
      <w:r w:rsidRPr="00BA5B5C">
        <w:rPr>
          <w:rFonts w:ascii="Verdana" w:hAnsi="Verdana" w:hint="eastAsia"/>
          <w:sz w:val="21"/>
          <w:szCs w:val="21"/>
        </w:rPr>
        <w:t>customer</w:t>
      </w:r>
      <w:r w:rsidRPr="00BA5B5C">
        <w:rPr>
          <w:rFonts w:ascii="Verdana" w:hAnsi="Verdana"/>
          <w:sz w:val="21"/>
          <w:szCs w:val="21"/>
        </w:rPr>
        <w:t xml:space="preserve">. If the </w:t>
      </w:r>
      <w:r w:rsidRPr="00BA5B5C">
        <w:rPr>
          <w:rFonts w:ascii="Verdana" w:hAnsi="Verdana" w:hint="eastAsia"/>
          <w:sz w:val="21"/>
          <w:szCs w:val="21"/>
        </w:rPr>
        <w:t>customer</w:t>
      </w:r>
      <w:r w:rsidRPr="00BA5B5C">
        <w:rPr>
          <w:rFonts w:ascii="Verdana" w:hAnsi="Verdana"/>
          <w:sz w:val="21"/>
          <w:szCs w:val="21"/>
        </w:rPr>
        <w:t xml:space="preserve"> grants the service, the </w:t>
      </w:r>
      <w:r w:rsidRPr="00BA5B5C">
        <w:rPr>
          <w:rFonts w:ascii="Verdana" w:hAnsi="Verdana" w:hint="eastAsia"/>
          <w:sz w:val="21"/>
          <w:szCs w:val="21"/>
        </w:rPr>
        <w:t>customer</w:t>
      </w:r>
      <w:r w:rsidRPr="00BA5B5C">
        <w:rPr>
          <w:rFonts w:ascii="Verdana" w:hAnsi="Verdana"/>
          <w:sz w:val="21"/>
          <w:szCs w:val="21"/>
        </w:rPr>
        <w:t xml:space="preserve"> </w:t>
      </w:r>
      <w:bookmarkStart w:id="24" w:name="OLE_LINK12"/>
      <w:bookmarkStart w:id="25" w:name="OLE_LINK13"/>
      <w:r w:rsidR="004838F5">
        <w:rPr>
          <w:rFonts w:ascii="Verdana" w:hAnsi="Verdana"/>
          <w:sz w:val="21"/>
          <w:szCs w:val="21"/>
        </w:rPr>
        <w:t>permit</w:t>
      </w:r>
      <w:r w:rsidR="004838F5">
        <w:rPr>
          <w:rFonts w:ascii="Verdana" w:hAnsi="Verdana" w:hint="eastAsia"/>
          <w:sz w:val="21"/>
          <w:szCs w:val="21"/>
        </w:rPr>
        <w:t>s</w:t>
      </w:r>
      <w:bookmarkEnd w:id="24"/>
      <w:bookmarkEnd w:id="25"/>
      <w:r w:rsidR="004838F5">
        <w:rPr>
          <w:rFonts w:ascii="Verdana" w:hAnsi="Verdana" w:hint="eastAsia"/>
          <w:sz w:val="21"/>
          <w:szCs w:val="21"/>
        </w:rPr>
        <w:t xml:space="preserve"> </w:t>
      </w:r>
      <w:r w:rsidRPr="00BA5B5C">
        <w:rPr>
          <w:rFonts w:ascii="Verdana" w:hAnsi="Verdana"/>
          <w:sz w:val="21"/>
          <w:szCs w:val="21"/>
        </w:rPr>
        <w:t xml:space="preserve">Huawei to access and gather the information and data that was needed to locate and resolve problems while providing the service. Consequently, the </w:t>
      </w:r>
      <w:r w:rsidRPr="00BA5B5C">
        <w:rPr>
          <w:rFonts w:ascii="Verdana" w:hAnsi="Verdana" w:hint="eastAsia"/>
          <w:sz w:val="21"/>
          <w:szCs w:val="21"/>
        </w:rPr>
        <w:t>customer</w:t>
      </w:r>
      <w:r w:rsidRPr="00BA5B5C">
        <w:rPr>
          <w:rFonts w:ascii="Verdana" w:hAnsi="Verdana"/>
          <w:sz w:val="21"/>
          <w:szCs w:val="21"/>
        </w:rPr>
        <w:t xml:space="preserve"> shall guarantee that all the necessary permits and authorizations have been obtained or retained for Huawei to provide the service</w:t>
      </w:r>
      <w:r w:rsidR="00E34E21">
        <w:rPr>
          <w:rFonts w:ascii="Verdana" w:hAnsi="Verdana"/>
          <w:sz w:val="21"/>
          <w:szCs w:val="21"/>
        </w:rPr>
        <w:t>,</w:t>
      </w:r>
      <w:r w:rsidRPr="00BA5B5C">
        <w:rPr>
          <w:rFonts w:ascii="Verdana" w:hAnsi="Verdana"/>
          <w:sz w:val="21"/>
          <w:szCs w:val="21"/>
        </w:rPr>
        <w:t xml:space="preserve"> as per </w:t>
      </w:r>
      <w:r w:rsidR="00E34E21">
        <w:rPr>
          <w:rFonts w:ascii="Verdana" w:hAnsi="Verdana"/>
          <w:sz w:val="21"/>
          <w:szCs w:val="21"/>
        </w:rPr>
        <w:t>all</w:t>
      </w:r>
      <w:r w:rsidR="00E34E21" w:rsidRPr="00BA5B5C">
        <w:rPr>
          <w:rFonts w:ascii="Verdana" w:hAnsi="Verdana"/>
          <w:sz w:val="21"/>
          <w:szCs w:val="21"/>
        </w:rPr>
        <w:t xml:space="preserve"> </w:t>
      </w:r>
      <w:r w:rsidRPr="00BA5B5C">
        <w:rPr>
          <w:rFonts w:ascii="Verdana" w:hAnsi="Verdana"/>
          <w:sz w:val="21"/>
          <w:szCs w:val="21"/>
        </w:rPr>
        <w:t>applicable laws, so that Huawei does not v</w:t>
      </w:r>
      <w:r w:rsidR="00FF7E05">
        <w:rPr>
          <w:rFonts w:ascii="Verdana" w:hAnsi="Verdana"/>
          <w:sz w:val="21"/>
          <w:szCs w:val="21"/>
        </w:rPr>
        <w:t>iolate the applicable laws, privacy policies, or</w:t>
      </w:r>
      <w:r w:rsidRPr="00BA5B5C">
        <w:rPr>
          <w:rFonts w:ascii="Verdana" w:hAnsi="Verdana"/>
          <w:sz w:val="21"/>
          <w:szCs w:val="21"/>
        </w:rPr>
        <w:t xml:space="preserve"> </w:t>
      </w:r>
      <w:r w:rsidR="00E34E21">
        <w:rPr>
          <w:rFonts w:ascii="Verdana" w:hAnsi="Verdana"/>
          <w:sz w:val="21"/>
          <w:szCs w:val="21"/>
        </w:rPr>
        <w:t xml:space="preserve">customer </w:t>
      </w:r>
      <w:r w:rsidRPr="00BA5B5C">
        <w:rPr>
          <w:rFonts w:ascii="Verdana" w:hAnsi="Verdana"/>
          <w:sz w:val="21"/>
          <w:szCs w:val="21"/>
        </w:rPr>
        <w:t>agreements with users when providing the service.</w:t>
      </w:r>
    </w:p>
    <w:p w14:paraId="3BA6CEEE" w14:textId="1C2F8F1E" w:rsidR="00BA5B5C" w:rsidRPr="00BA5B5C" w:rsidRDefault="00AB57C2" w:rsidP="0012445E">
      <w:pPr>
        <w:widowControl w:val="0"/>
        <w:autoSpaceDE w:val="0"/>
        <w:autoSpaceDN w:val="0"/>
        <w:adjustRightInd w:val="0"/>
        <w:spacing w:beforeLines="50" w:before="156" w:line="360" w:lineRule="auto"/>
        <w:jc w:val="both"/>
        <w:rPr>
          <w:rFonts w:ascii="Verdana" w:hAnsi="Verdana"/>
          <w:sz w:val="21"/>
          <w:szCs w:val="21"/>
        </w:rPr>
      </w:pPr>
      <w:r>
        <w:rPr>
          <w:rFonts w:ascii="Verdana" w:hAnsi="Verdana"/>
          <w:sz w:val="21"/>
          <w:szCs w:val="21"/>
        </w:rPr>
        <w:t>The c</w:t>
      </w:r>
      <w:r w:rsidR="00BA5B5C" w:rsidRPr="00BA5B5C">
        <w:rPr>
          <w:rFonts w:ascii="Verdana" w:hAnsi="Verdana" w:hint="eastAsia"/>
          <w:sz w:val="21"/>
          <w:szCs w:val="21"/>
        </w:rPr>
        <w:t xml:space="preserve">ustomer </w:t>
      </w:r>
      <w:r w:rsidR="00BA5B5C" w:rsidRPr="00BA5B5C">
        <w:rPr>
          <w:rFonts w:ascii="Verdana" w:hAnsi="Verdana"/>
          <w:sz w:val="21"/>
          <w:szCs w:val="21"/>
        </w:rPr>
        <w:t>shall be solely responsible for removal of</w:t>
      </w:r>
      <w:r w:rsidR="00BA5B5C" w:rsidRPr="00BA5B5C">
        <w:rPr>
          <w:rFonts w:ascii="Verdana" w:hAnsi="Verdana" w:hint="eastAsia"/>
          <w:sz w:val="21"/>
          <w:szCs w:val="21"/>
        </w:rPr>
        <w:t xml:space="preserve"> </w:t>
      </w:r>
      <w:r w:rsidR="00BA5B5C" w:rsidRPr="00BA5B5C">
        <w:rPr>
          <w:rFonts w:ascii="Verdana" w:hAnsi="Verdana"/>
          <w:sz w:val="21"/>
          <w:szCs w:val="21"/>
        </w:rPr>
        <w:t xml:space="preserve">any confidential, proprietary, or personal information stored on the defective unit before it is returned to Huawei and further indemnify, defend, and hold Huawei harmless from, against, and in respect of, any and all claims, liabilities, obligations, costs, expenses, penalties, fines, forfeitures, and judgments (at equity or at law) imposed by any governmental authority or claim by a third party, whenever arising or incurred from, or relating to, any failure to comply with all applicable laws in the transfer or disposal of the above-mentioned information. If the </w:t>
      </w:r>
      <w:r w:rsidR="00BA5B5C" w:rsidRPr="00BA5B5C">
        <w:rPr>
          <w:rFonts w:ascii="Verdana" w:hAnsi="Verdana" w:hint="eastAsia"/>
          <w:sz w:val="21"/>
          <w:szCs w:val="21"/>
        </w:rPr>
        <w:t>customer</w:t>
      </w:r>
      <w:r w:rsidR="00BA5B5C" w:rsidRPr="00BA5B5C">
        <w:rPr>
          <w:rFonts w:ascii="Verdana" w:hAnsi="Verdana"/>
          <w:sz w:val="21"/>
          <w:szCs w:val="21"/>
        </w:rPr>
        <w:t xml:space="preserve"> returns hardware to Huawei, it indicates that </w:t>
      </w:r>
      <w:r>
        <w:rPr>
          <w:rFonts w:ascii="Verdana" w:hAnsi="Verdana"/>
          <w:sz w:val="21"/>
          <w:szCs w:val="21"/>
        </w:rPr>
        <w:t xml:space="preserve">the </w:t>
      </w:r>
      <w:r w:rsidR="00BA5B5C" w:rsidRPr="00BA5B5C">
        <w:rPr>
          <w:rFonts w:ascii="Verdana" w:hAnsi="Verdana" w:hint="eastAsia"/>
          <w:sz w:val="21"/>
          <w:szCs w:val="21"/>
        </w:rPr>
        <w:t>customer</w:t>
      </w:r>
      <w:r w:rsidR="00BA5B5C" w:rsidRPr="00BA5B5C">
        <w:rPr>
          <w:rFonts w:ascii="Verdana" w:hAnsi="Verdana"/>
          <w:sz w:val="21"/>
          <w:szCs w:val="21"/>
        </w:rPr>
        <w:t xml:space="preserve"> has made backup copies </w:t>
      </w:r>
      <w:r>
        <w:rPr>
          <w:rFonts w:ascii="Verdana" w:hAnsi="Verdana"/>
          <w:sz w:val="21"/>
          <w:szCs w:val="21"/>
        </w:rPr>
        <w:t xml:space="preserve">of information </w:t>
      </w:r>
      <w:r w:rsidR="00BA5B5C" w:rsidRPr="00BA5B5C">
        <w:rPr>
          <w:rFonts w:ascii="Verdana" w:hAnsi="Verdana"/>
          <w:sz w:val="21"/>
          <w:szCs w:val="21"/>
        </w:rPr>
        <w:t xml:space="preserve">and removed all above-mentioned information stored in the hardware, and grants </w:t>
      </w:r>
      <w:r w:rsidR="00BA5B5C" w:rsidRPr="00BA5B5C">
        <w:rPr>
          <w:rFonts w:ascii="Verdana" w:hAnsi="Verdana" w:hint="eastAsia"/>
          <w:sz w:val="21"/>
          <w:szCs w:val="21"/>
        </w:rPr>
        <w:t>H</w:t>
      </w:r>
      <w:r w:rsidR="00BA5B5C" w:rsidRPr="00BA5B5C">
        <w:rPr>
          <w:rFonts w:ascii="Verdana" w:hAnsi="Verdana"/>
          <w:sz w:val="21"/>
          <w:szCs w:val="21"/>
        </w:rPr>
        <w:t>uawei the right to transfer it to a Huawei repair center in any country for repair.</w:t>
      </w:r>
    </w:p>
    <w:p w14:paraId="095D4998" w14:textId="2D833069" w:rsidR="00D104B4" w:rsidRPr="0026273A" w:rsidRDefault="00D104B4" w:rsidP="0012445E">
      <w:pPr>
        <w:widowControl w:val="0"/>
        <w:autoSpaceDE w:val="0"/>
        <w:autoSpaceDN w:val="0"/>
        <w:adjustRightInd w:val="0"/>
        <w:spacing w:beforeLines="50" w:before="156" w:line="360" w:lineRule="auto"/>
        <w:jc w:val="both"/>
        <w:rPr>
          <w:rFonts w:ascii="Verdana" w:hAnsi="Verdana"/>
          <w:sz w:val="21"/>
          <w:szCs w:val="21"/>
        </w:rPr>
      </w:pPr>
      <w:r w:rsidRPr="0026273A">
        <w:rPr>
          <w:rFonts w:ascii="Verdana" w:hAnsi="Verdana"/>
          <w:sz w:val="21"/>
          <w:szCs w:val="21"/>
        </w:rPr>
        <w:t>In the event of a dispute regarding any of these services, the parties shall first attempt to resolve a dispute within ten (10) business days through meetings between the respective project managers and any other representatives deemed necessary for these discussions. If unsuccessful, the parties agree to conduct face-to-face negotiations between senior executive officers of both parties.</w:t>
      </w:r>
      <w:r w:rsidR="00C52095">
        <w:rPr>
          <w:rFonts w:ascii="Verdana" w:hAnsi="Verdana"/>
          <w:sz w:val="21"/>
          <w:szCs w:val="21"/>
        </w:rPr>
        <w:t xml:space="preserve"> </w:t>
      </w:r>
      <w:r w:rsidRPr="0026273A">
        <w:rPr>
          <w:rFonts w:ascii="Verdana" w:hAnsi="Verdana"/>
          <w:sz w:val="21"/>
          <w:szCs w:val="21"/>
        </w:rPr>
        <w:t xml:space="preserve">If unsuccessful, or if fifteen (15) business days have passed since the parties submitted the dispute to the senior executive officers, the parties may submit the dispute to the appropriate court in </w:t>
      </w:r>
      <w:r w:rsidRPr="00C52095">
        <w:rPr>
          <w:rFonts w:ascii="Verdana" w:hAnsi="Verdana"/>
          <w:sz w:val="21"/>
          <w:szCs w:val="21"/>
        </w:rPr>
        <w:t>California</w:t>
      </w:r>
      <w:r w:rsidRPr="0026273A">
        <w:rPr>
          <w:rFonts w:ascii="Verdana" w:hAnsi="Verdana"/>
          <w:sz w:val="21"/>
          <w:szCs w:val="21"/>
        </w:rPr>
        <w:t xml:space="preserve">. The rights and obligations herein shall be construed pursuant to the laws of the State of </w:t>
      </w:r>
      <w:r w:rsidRPr="00C52095">
        <w:rPr>
          <w:rFonts w:ascii="Verdana" w:hAnsi="Verdana"/>
          <w:sz w:val="21"/>
          <w:szCs w:val="21"/>
        </w:rPr>
        <w:t>California,</w:t>
      </w:r>
      <w:r w:rsidRPr="0026273A">
        <w:rPr>
          <w:rFonts w:ascii="Verdana" w:hAnsi="Verdana"/>
          <w:sz w:val="21"/>
          <w:szCs w:val="21"/>
        </w:rPr>
        <w:t xml:space="preserve"> United States, excluding its conflicts of law provisions. </w:t>
      </w:r>
      <w:bookmarkStart w:id="26" w:name="_Toc289448931"/>
      <w:r w:rsidRPr="0026273A">
        <w:rPr>
          <w:rFonts w:ascii="Verdana" w:hAnsi="Verdana"/>
          <w:sz w:val="21"/>
          <w:szCs w:val="21"/>
        </w:rPr>
        <w:t xml:space="preserve">Each Party waives its right to a jury trial in any court action arising among the parties, </w:t>
      </w:r>
      <w:r w:rsidRPr="0026273A">
        <w:rPr>
          <w:rFonts w:ascii="Verdana" w:hAnsi="Verdana"/>
          <w:sz w:val="21"/>
          <w:szCs w:val="21"/>
        </w:rPr>
        <w:lastRenderedPageBreak/>
        <w:t>whether made by claim, counterclaim, third-party claim, or otherwise.</w:t>
      </w:r>
      <w:bookmarkEnd w:id="26"/>
    </w:p>
    <w:p w14:paraId="5ADD0A7C" w14:textId="77777777" w:rsidR="00320C2E" w:rsidRPr="00CB3FCF" w:rsidRDefault="00320C2E" w:rsidP="00AF7EF1">
      <w:pPr>
        <w:pStyle w:val="D3"/>
        <w:numPr>
          <w:ilvl w:val="0"/>
          <w:numId w:val="0"/>
        </w:numPr>
      </w:pPr>
      <w:bookmarkStart w:id="27" w:name="_Toc406067845"/>
      <w:r w:rsidRPr="00CB3FCF">
        <w:t xml:space="preserve">Appendix </w:t>
      </w:r>
      <w:r w:rsidR="009F52AB">
        <w:rPr>
          <w:rFonts w:hint="eastAsia"/>
        </w:rPr>
        <w:t>1</w:t>
      </w:r>
      <w:r w:rsidR="002A0A23">
        <w:t>:</w:t>
      </w:r>
      <w:r w:rsidRPr="00CB3FCF">
        <w:t xml:space="preserve"> Priority Level Definition</w:t>
      </w:r>
      <w:bookmarkEnd w:id="27"/>
    </w:p>
    <w:tbl>
      <w:tblPr>
        <w:tblW w:w="8932" w:type="dxa"/>
        <w:jc w:val="center"/>
        <w:tblLook w:val="04A0" w:firstRow="1" w:lastRow="0" w:firstColumn="1" w:lastColumn="0" w:noHBand="0" w:noVBand="1"/>
      </w:tblPr>
      <w:tblGrid>
        <w:gridCol w:w="1559"/>
        <w:gridCol w:w="7373"/>
      </w:tblGrid>
      <w:tr w:rsidR="00320C2E" w:rsidRPr="00CB3FCF" w14:paraId="36E4675A" w14:textId="77777777" w:rsidTr="0007516E">
        <w:trPr>
          <w:trHeight w:val="507"/>
          <w:jc w:val="center"/>
        </w:trPr>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CE80EB6" w14:textId="77777777" w:rsidR="00320C2E" w:rsidRPr="00CB3FCF" w:rsidRDefault="00320C2E" w:rsidP="002A0A23">
            <w:pPr>
              <w:jc w:val="center"/>
              <w:rPr>
                <w:rFonts w:ascii="Verdana" w:eastAsia="Microsoft YaHei" w:hAnsi="Verdana"/>
                <w:b/>
                <w:sz w:val="20"/>
              </w:rPr>
            </w:pPr>
            <w:r w:rsidRPr="00CB3FCF">
              <w:rPr>
                <w:rFonts w:ascii="Verdana" w:eastAsia="Microsoft YaHei" w:hAnsi="Verdana"/>
                <w:b/>
                <w:sz w:val="20"/>
              </w:rPr>
              <w:t>Priority Level</w:t>
            </w:r>
          </w:p>
        </w:tc>
        <w:tc>
          <w:tcPr>
            <w:tcW w:w="7373" w:type="dxa"/>
            <w:tcBorders>
              <w:top w:val="single" w:sz="4" w:space="0" w:color="auto"/>
              <w:left w:val="nil"/>
              <w:bottom w:val="single" w:sz="4" w:space="0" w:color="auto"/>
              <w:right w:val="single" w:sz="4" w:space="0" w:color="auto"/>
            </w:tcBorders>
            <w:shd w:val="clear" w:color="000000" w:fill="D9D9D9"/>
            <w:noWrap/>
            <w:vAlign w:val="center"/>
            <w:hideMark/>
          </w:tcPr>
          <w:p w14:paraId="1D8949E4" w14:textId="77777777" w:rsidR="00320C2E" w:rsidRPr="00CB3FCF" w:rsidRDefault="00320C2E" w:rsidP="009F2CAB">
            <w:pPr>
              <w:jc w:val="center"/>
              <w:rPr>
                <w:rFonts w:ascii="Verdana" w:eastAsia="Microsoft YaHei" w:hAnsi="Verdana"/>
                <w:b/>
                <w:sz w:val="20"/>
              </w:rPr>
            </w:pPr>
            <w:r w:rsidRPr="00CB3FCF">
              <w:rPr>
                <w:rFonts w:ascii="Verdana" w:eastAsia="Microsoft YaHei" w:hAnsi="Verdana"/>
                <w:b/>
                <w:sz w:val="20"/>
              </w:rPr>
              <w:t>Definition</w:t>
            </w:r>
          </w:p>
        </w:tc>
      </w:tr>
      <w:tr w:rsidR="009D2EE3" w:rsidRPr="00CB3FCF" w14:paraId="099B0727" w14:textId="77777777" w:rsidTr="0007516E">
        <w:trPr>
          <w:trHeight w:val="780"/>
          <w:jc w:val="center"/>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35DB205" w14:textId="1920865A" w:rsidR="009D2EE3" w:rsidRPr="00CB3FCF" w:rsidRDefault="009D2EE3" w:rsidP="00516848">
            <w:pPr>
              <w:jc w:val="center"/>
              <w:rPr>
                <w:rFonts w:ascii="Verdana" w:eastAsia="Microsoft YaHei" w:hAnsi="Verdana"/>
                <w:szCs w:val="18"/>
              </w:rPr>
            </w:pPr>
            <w:r w:rsidRPr="00CB3FCF">
              <w:rPr>
                <w:rFonts w:ascii="Verdana" w:eastAsia="Microsoft YaHei" w:hAnsi="Verdana"/>
                <w:szCs w:val="18"/>
              </w:rPr>
              <w:t>Priority 1</w:t>
            </w:r>
            <w:r w:rsidR="00C52095">
              <w:rPr>
                <w:rFonts w:ascii="Verdana" w:eastAsia="Microsoft YaHei" w:hAnsi="Verdana"/>
                <w:szCs w:val="18"/>
              </w:rPr>
              <w:t xml:space="preserve"> (</w:t>
            </w:r>
            <w:r w:rsidRPr="00CB3FCF">
              <w:rPr>
                <w:rFonts w:ascii="Verdana" w:eastAsia="Microsoft YaHei" w:hAnsi="Verdana"/>
                <w:szCs w:val="18"/>
              </w:rPr>
              <w:t>P1</w:t>
            </w:r>
            <w:r w:rsidR="00C52095">
              <w:rPr>
                <w:rFonts w:ascii="Verdana" w:eastAsia="Microsoft YaHei" w:hAnsi="Verdana"/>
                <w:szCs w:val="18"/>
              </w:rPr>
              <w:t>)</w:t>
            </w:r>
          </w:p>
        </w:tc>
        <w:tc>
          <w:tcPr>
            <w:tcW w:w="7373" w:type="dxa"/>
            <w:tcBorders>
              <w:top w:val="nil"/>
              <w:left w:val="nil"/>
              <w:bottom w:val="single" w:sz="4" w:space="0" w:color="auto"/>
              <w:right w:val="single" w:sz="4" w:space="0" w:color="auto"/>
            </w:tcBorders>
            <w:shd w:val="clear" w:color="auto" w:fill="auto"/>
            <w:noWrap/>
            <w:vAlign w:val="center"/>
            <w:hideMark/>
          </w:tcPr>
          <w:p w14:paraId="6C837136" w14:textId="77777777" w:rsidR="009D2EE3" w:rsidRPr="009A53FD" w:rsidRDefault="009D2EE3" w:rsidP="003B706C">
            <w:pPr>
              <w:rPr>
                <w:rFonts w:ascii="Verdana" w:hAnsi="Verdana" w:cs="Arial"/>
                <w:kern w:val="2"/>
                <w:szCs w:val="18"/>
              </w:rPr>
            </w:pPr>
            <w:r w:rsidRPr="009A53FD">
              <w:rPr>
                <w:rFonts w:ascii="Verdana" w:hAnsi="Verdana" w:cs="Arial"/>
                <w:kern w:val="2"/>
                <w:szCs w:val="18"/>
              </w:rPr>
              <w:t xml:space="preserve">There is a critical impact on </w:t>
            </w:r>
            <w:r w:rsidR="002A0A23">
              <w:rPr>
                <w:rFonts w:ascii="Verdana" w:hAnsi="Verdana" w:cs="Arial"/>
                <w:kern w:val="2"/>
                <w:szCs w:val="18"/>
              </w:rPr>
              <w:t xml:space="preserve">the </w:t>
            </w:r>
            <w:r w:rsidRPr="009A53FD">
              <w:rPr>
                <w:rFonts w:ascii="Verdana" w:hAnsi="Verdana" w:cs="Arial"/>
                <w:kern w:val="2"/>
                <w:szCs w:val="18"/>
              </w:rPr>
              <w:t>customer’s business operations.</w:t>
            </w:r>
          </w:p>
        </w:tc>
      </w:tr>
      <w:tr w:rsidR="009D2EE3" w:rsidRPr="00CB3FCF" w14:paraId="40495D4C" w14:textId="77777777" w:rsidTr="0007516E">
        <w:trPr>
          <w:trHeight w:val="692"/>
          <w:jc w:val="center"/>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B6E1140" w14:textId="0EBAE953" w:rsidR="009D2EE3" w:rsidRPr="00CB3FCF" w:rsidRDefault="009D2EE3" w:rsidP="00516848">
            <w:pPr>
              <w:jc w:val="center"/>
              <w:rPr>
                <w:rFonts w:ascii="Verdana" w:eastAsia="Microsoft YaHei" w:hAnsi="Verdana"/>
                <w:szCs w:val="18"/>
              </w:rPr>
            </w:pPr>
            <w:r w:rsidRPr="00CB3FCF">
              <w:rPr>
                <w:rFonts w:ascii="Verdana" w:eastAsia="Microsoft YaHei" w:hAnsi="Verdana"/>
                <w:szCs w:val="18"/>
              </w:rPr>
              <w:t>Priority 2</w:t>
            </w:r>
            <w:r w:rsidR="00C52095">
              <w:rPr>
                <w:rFonts w:ascii="Verdana" w:eastAsia="Microsoft YaHei" w:hAnsi="Verdana"/>
                <w:szCs w:val="18"/>
              </w:rPr>
              <w:t xml:space="preserve"> (</w:t>
            </w:r>
            <w:r w:rsidRPr="00CB3FCF">
              <w:rPr>
                <w:rFonts w:ascii="Verdana" w:eastAsia="Microsoft YaHei" w:hAnsi="Verdana"/>
                <w:szCs w:val="18"/>
              </w:rPr>
              <w:t>P2</w:t>
            </w:r>
            <w:r w:rsidR="00C52095">
              <w:rPr>
                <w:rFonts w:ascii="Verdana" w:eastAsia="Microsoft YaHei" w:hAnsi="Verdana"/>
                <w:szCs w:val="18"/>
              </w:rPr>
              <w:t>)</w:t>
            </w:r>
          </w:p>
        </w:tc>
        <w:tc>
          <w:tcPr>
            <w:tcW w:w="7373" w:type="dxa"/>
            <w:tcBorders>
              <w:top w:val="nil"/>
              <w:left w:val="nil"/>
              <w:bottom w:val="single" w:sz="4" w:space="0" w:color="auto"/>
              <w:right w:val="single" w:sz="4" w:space="0" w:color="auto"/>
            </w:tcBorders>
            <w:shd w:val="clear" w:color="auto" w:fill="auto"/>
            <w:noWrap/>
            <w:vAlign w:val="center"/>
            <w:hideMark/>
          </w:tcPr>
          <w:p w14:paraId="689892EC" w14:textId="77777777" w:rsidR="009D2EE3" w:rsidRPr="009A53FD" w:rsidRDefault="009D2EE3" w:rsidP="003B706C">
            <w:pPr>
              <w:rPr>
                <w:rFonts w:ascii="Verdana" w:hAnsi="Verdana" w:cs="Arial"/>
                <w:kern w:val="2"/>
                <w:szCs w:val="18"/>
              </w:rPr>
            </w:pPr>
            <w:r w:rsidRPr="009A53FD">
              <w:rPr>
                <w:rFonts w:ascii="Verdana" w:hAnsi="Verdana" w:cs="Arial"/>
                <w:kern w:val="2"/>
                <w:szCs w:val="18"/>
              </w:rPr>
              <w:t>Significant aspects of</w:t>
            </w:r>
            <w:r w:rsidR="002A0A23">
              <w:rPr>
                <w:rFonts w:ascii="Verdana" w:hAnsi="Verdana" w:cs="Arial"/>
                <w:kern w:val="2"/>
                <w:szCs w:val="18"/>
              </w:rPr>
              <w:t xml:space="preserve"> the</w:t>
            </w:r>
            <w:r w:rsidRPr="009A53FD">
              <w:rPr>
                <w:rFonts w:ascii="Verdana" w:hAnsi="Verdana" w:cs="Arial"/>
                <w:kern w:val="2"/>
                <w:szCs w:val="18"/>
              </w:rPr>
              <w:t xml:space="preserve"> customer’s business operation</w:t>
            </w:r>
            <w:r w:rsidR="002A0A23">
              <w:rPr>
                <w:rFonts w:ascii="Verdana" w:hAnsi="Verdana" w:cs="Arial"/>
                <w:kern w:val="2"/>
                <w:szCs w:val="18"/>
              </w:rPr>
              <w:t>s</w:t>
            </w:r>
            <w:r w:rsidRPr="009A53FD">
              <w:rPr>
                <w:rFonts w:ascii="Verdana" w:hAnsi="Verdana" w:cs="Arial"/>
                <w:kern w:val="2"/>
                <w:szCs w:val="18"/>
              </w:rPr>
              <w:t xml:space="preserve"> are negatively impacted; the customer is able to perform business operations, but performance of business operations are degraded or severely limited.</w:t>
            </w:r>
          </w:p>
        </w:tc>
      </w:tr>
      <w:tr w:rsidR="009D2EE3" w:rsidRPr="00CB3FCF" w14:paraId="074B4680" w14:textId="77777777" w:rsidTr="0007516E">
        <w:trPr>
          <w:trHeight w:val="844"/>
          <w:jc w:val="center"/>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98D0639" w14:textId="12A94C66" w:rsidR="009D2EE3" w:rsidRPr="00CB3FCF" w:rsidRDefault="009D2EE3" w:rsidP="00516848">
            <w:pPr>
              <w:jc w:val="center"/>
              <w:rPr>
                <w:rFonts w:ascii="Verdana" w:eastAsia="Microsoft YaHei" w:hAnsi="Verdana"/>
                <w:szCs w:val="18"/>
              </w:rPr>
            </w:pPr>
            <w:r w:rsidRPr="00CB3FCF">
              <w:rPr>
                <w:rFonts w:ascii="Verdana" w:eastAsia="Microsoft YaHei" w:hAnsi="Verdana"/>
                <w:szCs w:val="18"/>
              </w:rPr>
              <w:t>Priority</w:t>
            </w:r>
            <w:r w:rsidR="002A0A23">
              <w:rPr>
                <w:rFonts w:ascii="Verdana" w:eastAsia="Microsoft YaHei" w:hAnsi="Verdana"/>
                <w:szCs w:val="18"/>
              </w:rPr>
              <w:t xml:space="preserve"> </w:t>
            </w:r>
            <w:r w:rsidRPr="00CB3FCF">
              <w:rPr>
                <w:rFonts w:ascii="Verdana" w:eastAsia="Microsoft YaHei" w:hAnsi="Verdana"/>
                <w:szCs w:val="18"/>
              </w:rPr>
              <w:t>3</w:t>
            </w:r>
            <w:r w:rsidR="00C52095">
              <w:rPr>
                <w:rFonts w:ascii="Verdana" w:eastAsia="Microsoft YaHei" w:hAnsi="Verdana"/>
                <w:szCs w:val="18"/>
              </w:rPr>
              <w:t xml:space="preserve"> (</w:t>
            </w:r>
            <w:r w:rsidRPr="00CB3FCF">
              <w:rPr>
                <w:rFonts w:ascii="Verdana" w:eastAsia="Microsoft YaHei" w:hAnsi="Verdana"/>
                <w:szCs w:val="18"/>
              </w:rPr>
              <w:t>P3</w:t>
            </w:r>
            <w:r w:rsidR="00C52095">
              <w:rPr>
                <w:rFonts w:ascii="Verdana" w:eastAsia="Microsoft YaHei" w:hAnsi="Verdana"/>
                <w:szCs w:val="18"/>
              </w:rPr>
              <w:t>)</w:t>
            </w:r>
          </w:p>
        </w:tc>
        <w:tc>
          <w:tcPr>
            <w:tcW w:w="7373" w:type="dxa"/>
            <w:tcBorders>
              <w:top w:val="nil"/>
              <w:left w:val="nil"/>
              <w:bottom w:val="single" w:sz="4" w:space="0" w:color="auto"/>
              <w:right w:val="single" w:sz="4" w:space="0" w:color="auto"/>
            </w:tcBorders>
            <w:shd w:val="clear" w:color="auto" w:fill="auto"/>
            <w:noWrap/>
            <w:vAlign w:val="center"/>
            <w:hideMark/>
          </w:tcPr>
          <w:p w14:paraId="12349BD7" w14:textId="7482C227" w:rsidR="009D2EE3" w:rsidRPr="009A53FD" w:rsidRDefault="009D2EE3" w:rsidP="003B706C">
            <w:pPr>
              <w:rPr>
                <w:rFonts w:ascii="Verdana" w:hAnsi="Verdana" w:cs="Arial"/>
                <w:kern w:val="2"/>
                <w:szCs w:val="18"/>
              </w:rPr>
            </w:pPr>
            <w:r w:rsidRPr="009A53FD">
              <w:rPr>
                <w:rFonts w:ascii="Verdana" w:hAnsi="Verdana" w:cs="Arial"/>
                <w:kern w:val="2"/>
                <w:szCs w:val="18"/>
              </w:rPr>
              <w:t>These are faults that have limited impact o</w:t>
            </w:r>
            <w:r w:rsidR="002A0A23">
              <w:rPr>
                <w:rFonts w:ascii="Verdana" w:hAnsi="Verdana" w:cs="Arial"/>
                <w:kern w:val="2"/>
                <w:szCs w:val="18"/>
              </w:rPr>
              <w:t>n</w:t>
            </w:r>
            <w:r w:rsidRPr="009A53FD">
              <w:rPr>
                <w:rFonts w:ascii="Verdana" w:hAnsi="Verdana" w:cs="Arial"/>
                <w:kern w:val="2"/>
                <w:szCs w:val="18"/>
              </w:rPr>
              <w:t xml:space="preserve"> business operations, while most business operations remain functional.</w:t>
            </w:r>
          </w:p>
        </w:tc>
      </w:tr>
      <w:tr w:rsidR="009D2EE3" w:rsidRPr="00CB3FCF" w14:paraId="119E98C1" w14:textId="77777777" w:rsidTr="0007516E">
        <w:trPr>
          <w:trHeight w:val="330"/>
          <w:jc w:val="center"/>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DDC433C" w14:textId="7C781465" w:rsidR="009D2EE3" w:rsidRPr="00CB3FCF" w:rsidRDefault="009D2EE3" w:rsidP="00516848">
            <w:pPr>
              <w:jc w:val="center"/>
              <w:rPr>
                <w:rFonts w:ascii="Verdana" w:eastAsia="Microsoft YaHei" w:hAnsi="Verdana"/>
                <w:szCs w:val="18"/>
              </w:rPr>
            </w:pPr>
            <w:r w:rsidRPr="00CB3FCF">
              <w:rPr>
                <w:rFonts w:ascii="Verdana" w:eastAsia="Microsoft YaHei" w:hAnsi="Verdana"/>
                <w:szCs w:val="18"/>
              </w:rPr>
              <w:t>Priority</w:t>
            </w:r>
            <w:r w:rsidR="002A0A23">
              <w:rPr>
                <w:rFonts w:ascii="Verdana" w:eastAsia="Microsoft YaHei" w:hAnsi="Verdana"/>
                <w:szCs w:val="18"/>
              </w:rPr>
              <w:t xml:space="preserve"> </w:t>
            </w:r>
            <w:r w:rsidRPr="00CB3FCF">
              <w:rPr>
                <w:rFonts w:ascii="Verdana" w:eastAsia="Microsoft YaHei" w:hAnsi="Verdana"/>
                <w:szCs w:val="18"/>
              </w:rPr>
              <w:t>4</w:t>
            </w:r>
            <w:r w:rsidR="00C52095">
              <w:rPr>
                <w:rFonts w:ascii="Verdana" w:eastAsia="Microsoft YaHei" w:hAnsi="Verdana"/>
                <w:szCs w:val="18"/>
              </w:rPr>
              <w:t xml:space="preserve"> (</w:t>
            </w:r>
            <w:r w:rsidRPr="00CB3FCF">
              <w:rPr>
                <w:rFonts w:ascii="Verdana" w:eastAsia="Microsoft YaHei" w:hAnsi="Verdana"/>
                <w:szCs w:val="18"/>
              </w:rPr>
              <w:t>P4</w:t>
            </w:r>
            <w:r w:rsidR="00C52095">
              <w:rPr>
                <w:rFonts w:ascii="Verdana" w:eastAsia="Microsoft YaHei" w:hAnsi="Verdana"/>
                <w:szCs w:val="18"/>
              </w:rPr>
              <w:t>)</w:t>
            </w:r>
          </w:p>
        </w:tc>
        <w:tc>
          <w:tcPr>
            <w:tcW w:w="7373" w:type="dxa"/>
            <w:tcBorders>
              <w:top w:val="nil"/>
              <w:left w:val="nil"/>
              <w:bottom w:val="single" w:sz="4" w:space="0" w:color="auto"/>
              <w:right w:val="single" w:sz="4" w:space="0" w:color="auto"/>
            </w:tcBorders>
            <w:shd w:val="clear" w:color="auto" w:fill="auto"/>
            <w:noWrap/>
            <w:vAlign w:val="center"/>
            <w:hideMark/>
          </w:tcPr>
          <w:p w14:paraId="360C517A" w14:textId="6C8DE762" w:rsidR="009D2EE3" w:rsidRPr="009A53FD" w:rsidRDefault="009D2EE3" w:rsidP="003B706C">
            <w:pPr>
              <w:rPr>
                <w:rFonts w:ascii="Verdana" w:hAnsi="Verdana" w:cs="Arial"/>
                <w:kern w:val="2"/>
                <w:szCs w:val="18"/>
              </w:rPr>
            </w:pPr>
            <w:r w:rsidRPr="009A53FD">
              <w:rPr>
                <w:rFonts w:ascii="Verdana" w:hAnsi="Verdana" w:cs="Arial"/>
                <w:kern w:val="2"/>
                <w:szCs w:val="18"/>
              </w:rPr>
              <w:t xml:space="preserve">There is little or no impact on </w:t>
            </w:r>
            <w:r w:rsidR="000B7CCA">
              <w:rPr>
                <w:rFonts w:ascii="Verdana" w:hAnsi="Verdana" w:cs="Arial"/>
                <w:kern w:val="2"/>
                <w:szCs w:val="18"/>
              </w:rPr>
              <w:t xml:space="preserve">the </w:t>
            </w:r>
            <w:r w:rsidRPr="009A53FD">
              <w:rPr>
                <w:rFonts w:ascii="Verdana" w:hAnsi="Verdana" w:cs="Arial"/>
                <w:kern w:val="2"/>
                <w:szCs w:val="18"/>
              </w:rPr>
              <w:t>customer’s business operations; includes information or assistance with Huawei product functionality, operation, or configuration</w:t>
            </w:r>
            <w:r w:rsidR="00CC55C4">
              <w:rPr>
                <w:rFonts w:ascii="Verdana" w:hAnsi="Verdana" w:cs="Arial"/>
                <w:kern w:val="2"/>
                <w:szCs w:val="18"/>
              </w:rPr>
              <w:t>,</w:t>
            </w:r>
            <w:r w:rsidRPr="009A53FD">
              <w:rPr>
                <w:rFonts w:ascii="Verdana" w:hAnsi="Verdana" w:cs="Arial"/>
                <w:kern w:val="2"/>
                <w:szCs w:val="18"/>
              </w:rPr>
              <w:t xml:space="preserve"> and other </w:t>
            </w:r>
            <w:r w:rsidR="00CC55C4">
              <w:rPr>
                <w:rFonts w:ascii="Verdana" w:hAnsi="Verdana" w:cs="Arial"/>
                <w:kern w:val="2"/>
                <w:szCs w:val="18"/>
              </w:rPr>
              <w:t>i</w:t>
            </w:r>
            <w:r w:rsidRPr="009A53FD">
              <w:rPr>
                <w:rFonts w:ascii="Verdana" w:hAnsi="Verdana" w:cs="Arial"/>
                <w:kern w:val="2"/>
                <w:szCs w:val="18"/>
              </w:rPr>
              <w:t>nquiri</w:t>
            </w:r>
            <w:r w:rsidR="00CC55C4">
              <w:rPr>
                <w:rFonts w:ascii="Verdana" w:hAnsi="Verdana" w:cs="Arial"/>
                <w:kern w:val="2"/>
                <w:szCs w:val="18"/>
              </w:rPr>
              <w:t>es/</w:t>
            </w:r>
            <w:r w:rsidRPr="009A53FD">
              <w:rPr>
                <w:rFonts w:ascii="Verdana" w:hAnsi="Verdana" w:cs="Arial"/>
                <w:kern w:val="2"/>
                <w:szCs w:val="18"/>
              </w:rPr>
              <w:t>questions.</w:t>
            </w:r>
          </w:p>
        </w:tc>
      </w:tr>
      <w:bookmarkEnd w:id="1"/>
      <w:bookmarkEnd w:id="2"/>
    </w:tbl>
    <w:p w14:paraId="0C56D904" w14:textId="77777777" w:rsidR="00320C2E" w:rsidRPr="00CB3FCF" w:rsidRDefault="00320C2E" w:rsidP="000359BB">
      <w:pPr>
        <w:pStyle w:val="Heading1"/>
        <w:rPr>
          <w:rFonts w:ascii="Verdana" w:hAnsi="Verdana"/>
        </w:rPr>
      </w:pPr>
    </w:p>
    <w:sectPr w:rsidR="00320C2E" w:rsidRPr="00CB3FCF" w:rsidSect="00127B49">
      <w:headerReference w:type="even" r:id="rId22"/>
      <w:headerReference w:type="default" r:id="rId23"/>
      <w:footerReference w:type="default" r:id="rId24"/>
      <w:pgSz w:w="11906" w:h="16838" w:code="9"/>
      <w:pgMar w:top="1440" w:right="1440" w:bottom="1440" w:left="144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40303" w14:textId="77777777" w:rsidR="00C820F9" w:rsidRDefault="00C820F9" w:rsidP="00E01945">
      <w:r>
        <w:separator/>
      </w:r>
    </w:p>
  </w:endnote>
  <w:endnote w:type="continuationSeparator" w:id="0">
    <w:p w14:paraId="655D9DB8" w14:textId="77777777" w:rsidR="00C820F9" w:rsidRDefault="00C820F9" w:rsidP="00E01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STXihei">
    <w:altName w:val="Arial Unicode MS"/>
    <w:charset w:val="86"/>
    <w:family w:val="auto"/>
    <w:pitch w:val="variable"/>
    <w:sig w:usb0="00000000" w:usb1="080F0000" w:usb2="00000010" w:usb3="00000000" w:csb0="0004009F" w:csb1="00000000"/>
  </w:font>
  <w:font w:name="SimHei">
    <w:altName w:val="黑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FrutigerNext LT Regular">
    <w:altName w:val="Corbel"/>
    <w:charset w:val="00"/>
    <w:family w:val="auto"/>
    <w:pitch w:val="variable"/>
    <w:sig w:usb0="00000001" w:usb1="4000204A" w:usb2="00000000" w:usb3="00000000" w:csb0="0000011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KaiTi_GB2312">
    <w:altName w:val="楷体"/>
    <w:panose1 w:val="020106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宋体-方正超大字符集">
    <w:charset w:val="86"/>
    <w:family w:val="script"/>
    <w:pitch w:val="fixed"/>
    <w:sig w:usb0="00000001" w:usb1="080E0000" w:usb2="00000010" w:usb3="00000000" w:csb0="00040000" w:csb1="00000000"/>
  </w:font>
  <w:font w:name="Cordia New">
    <w:panose1 w:val="020B0304020202020204"/>
    <w:charset w:val="00"/>
    <w:family w:val="swiss"/>
    <w:pitch w:val="variable"/>
    <w:sig w:usb0="81000003" w:usb1="00000000" w:usb2="00000000" w:usb3="00000000" w:csb0="00010001" w:csb1="00000000"/>
  </w:font>
  <w:font w:name="FrutigerNext LT Medium">
    <w:charset w:val="00"/>
    <w:family w:val="auto"/>
    <w:pitch w:val="variable"/>
    <w:sig w:usb0="800000AF" w:usb1="4000204A"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53" w:type="dxa"/>
      <w:tblInd w:w="85" w:type="dxa"/>
      <w:tblLayout w:type="fixed"/>
      <w:tblLook w:val="0000" w:firstRow="0" w:lastRow="0" w:firstColumn="0" w:lastColumn="0" w:noHBand="0" w:noVBand="0"/>
    </w:tblPr>
    <w:tblGrid>
      <w:gridCol w:w="2008"/>
      <w:gridCol w:w="5386"/>
      <w:gridCol w:w="1559"/>
    </w:tblGrid>
    <w:tr w:rsidR="009F2CAB" w:rsidRPr="007B332E" w14:paraId="2E5F95AF" w14:textId="77777777" w:rsidTr="009C3DD8">
      <w:trPr>
        <w:trHeight w:val="559"/>
      </w:trPr>
      <w:tc>
        <w:tcPr>
          <w:tcW w:w="2008" w:type="dxa"/>
          <w:vAlign w:val="center"/>
        </w:tcPr>
        <w:p w14:paraId="726D2B4A" w14:textId="77777777" w:rsidR="009F2CAB" w:rsidRPr="009C3DD8" w:rsidRDefault="009F2CAB" w:rsidP="009C3DD8">
          <w:pPr>
            <w:pStyle w:val="Header"/>
            <w:pBdr>
              <w:bottom w:val="none" w:sz="0" w:space="0" w:color="auto"/>
            </w:pBdr>
            <w:jc w:val="both"/>
            <w:rPr>
              <w:rFonts w:ascii="Verdana" w:eastAsia="Microsoft YaHei" w:hAnsi="Verdana" w:cs="Arial"/>
              <w:color w:val="0000FF"/>
              <w:kern w:val="2"/>
              <w:sz w:val="16"/>
              <w:szCs w:val="16"/>
            </w:rPr>
          </w:pPr>
          <w:r w:rsidRPr="009C3DD8">
            <w:rPr>
              <w:rFonts w:ascii="Verdana" w:eastAsia="Microsoft YaHei" w:hAnsi="Verdana" w:cs="Arial"/>
              <w:color w:val="0000FF"/>
              <w:kern w:val="2"/>
            </w:rPr>
            <w:t>XXX Project</w:t>
          </w:r>
        </w:p>
      </w:tc>
      <w:tc>
        <w:tcPr>
          <w:tcW w:w="5386" w:type="dxa"/>
          <w:vAlign w:val="center"/>
        </w:tcPr>
        <w:p w14:paraId="6122B21D" w14:textId="77777777" w:rsidR="009F2CAB" w:rsidRPr="009C3DD8" w:rsidRDefault="009F2CAB" w:rsidP="009C3DD8">
          <w:pPr>
            <w:pStyle w:val="Header"/>
            <w:pBdr>
              <w:bottom w:val="none" w:sz="0" w:space="0" w:color="auto"/>
            </w:pBdr>
            <w:ind w:leftChars="97" w:left="175" w:firstLineChars="97" w:firstLine="175"/>
            <w:jc w:val="both"/>
            <w:rPr>
              <w:rFonts w:ascii="Verdana" w:eastAsia="Microsoft YaHei" w:hAnsi="Verdana" w:cs="Arial"/>
              <w:kern w:val="2"/>
              <w:sz w:val="16"/>
              <w:szCs w:val="16"/>
            </w:rPr>
          </w:pPr>
          <w:r w:rsidRPr="009C3DD8">
            <w:rPr>
              <w:rFonts w:ascii="Verdana" w:eastAsia="STXihei" w:hAnsi="Verdana"/>
            </w:rPr>
            <w:t>© Copyright Huawei Technologies Co., Ltd.</w:t>
          </w:r>
        </w:p>
      </w:tc>
      <w:tc>
        <w:tcPr>
          <w:tcW w:w="1559" w:type="dxa"/>
          <w:vAlign w:val="center"/>
        </w:tcPr>
        <w:p w14:paraId="0B17E2AC" w14:textId="77777777" w:rsidR="009F2CAB" w:rsidRPr="009C3DD8" w:rsidRDefault="009F2CAB" w:rsidP="007D204E">
          <w:pPr>
            <w:pStyle w:val="Header"/>
            <w:pBdr>
              <w:bottom w:val="none" w:sz="0" w:space="0" w:color="auto"/>
            </w:pBdr>
            <w:jc w:val="both"/>
            <w:rPr>
              <w:rFonts w:ascii="Verdana" w:eastAsia="Microsoft YaHei" w:hAnsi="Verdana" w:cs="Arial"/>
              <w:kern w:val="2"/>
            </w:rPr>
          </w:pPr>
          <w:r w:rsidRPr="009C3DD8">
            <w:rPr>
              <w:rFonts w:ascii="Verdana" w:eastAsia="Microsoft YaHei" w:hAnsi="Verdana" w:cs="Arial"/>
              <w:kern w:val="2"/>
            </w:rPr>
            <w:t xml:space="preserve">Page </w:t>
          </w:r>
          <w:r w:rsidR="00787893" w:rsidRPr="009C3DD8">
            <w:rPr>
              <w:rFonts w:ascii="Verdana" w:eastAsia="Microsoft YaHei" w:hAnsi="Verdana" w:cs="Arial"/>
              <w:kern w:val="2"/>
            </w:rPr>
            <w:fldChar w:fldCharType="begin"/>
          </w:r>
          <w:r w:rsidRPr="009C3DD8">
            <w:rPr>
              <w:rFonts w:ascii="Verdana" w:eastAsia="Microsoft YaHei" w:hAnsi="Verdana" w:cs="Arial"/>
              <w:kern w:val="2"/>
            </w:rPr>
            <w:instrText xml:space="preserve"> PAGE   \* MERGEFORMAT </w:instrText>
          </w:r>
          <w:r w:rsidR="00787893" w:rsidRPr="009C3DD8">
            <w:rPr>
              <w:rFonts w:ascii="Verdana" w:eastAsia="Microsoft YaHei" w:hAnsi="Verdana" w:cs="Arial"/>
              <w:kern w:val="2"/>
            </w:rPr>
            <w:fldChar w:fldCharType="separate"/>
          </w:r>
          <w:r w:rsidR="00C04590" w:rsidRPr="00C04590">
            <w:rPr>
              <w:rFonts w:ascii="Verdana" w:eastAsia="Microsoft YaHei" w:hAnsi="Verdana" w:cs="Arial"/>
              <w:noProof/>
              <w:kern w:val="2"/>
              <w:lang w:val="zh-CN"/>
            </w:rPr>
            <w:t>9</w:t>
          </w:r>
          <w:r w:rsidR="00787893" w:rsidRPr="009C3DD8">
            <w:rPr>
              <w:rFonts w:ascii="Verdana" w:eastAsia="Microsoft YaHei" w:hAnsi="Verdana" w:cs="Arial"/>
              <w:kern w:val="2"/>
            </w:rPr>
            <w:fldChar w:fldCharType="end"/>
          </w:r>
          <w:r w:rsidRPr="009C3DD8">
            <w:rPr>
              <w:rFonts w:ascii="Verdana" w:eastAsia="Microsoft YaHei" w:hAnsi="Verdana" w:cs="Arial"/>
              <w:kern w:val="2"/>
            </w:rPr>
            <w:t xml:space="preserve"> of </w:t>
          </w:r>
          <w:r w:rsidR="005D16EB">
            <w:rPr>
              <w:rFonts w:ascii="Verdana" w:eastAsia="Microsoft YaHei" w:hAnsi="Verdana" w:cs="Arial"/>
              <w:noProof/>
              <w:kern w:val="2"/>
            </w:rPr>
            <w:fldChar w:fldCharType="begin"/>
          </w:r>
          <w:r w:rsidR="005D16EB">
            <w:rPr>
              <w:rFonts w:ascii="Verdana" w:eastAsia="Microsoft YaHei" w:hAnsi="Verdana" w:cs="Arial"/>
              <w:noProof/>
              <w:kern w:val="2"/>
            </w:rPr>
            <w:instrText xml:space="preserve"> NUMPAGES   \* MERGEFORMAT </w:instrText>
          </w:r>
          <w:r w:rsidR="005D16EB">
            <w:rPr>
              <w:rFonts w:ascii="Verdana" w:eastAsia="Microsoft YaHei" w:hAnsi="Verdana" w:cs="Arial"/>
              <w:noProof/>
              <w:kern w:val="2"/>
            </w:rPr>
            <w:fldChar w:fldCharType="separate"/>
          </w:r>
          <w:r w:rsidR="00C04590">
            <w:rPr>
              <w:rFonts w:ascii="Verdana" w:eastAsia="Microsoft YaHei" w:hAnsi="Verdana" w:cs="Arial"/>
              <w:noProof/>
              <w:kern w:val="2"/>
            </w:rPr>
            <w:t>11</w:t>
          </w:r>
          <w:r w:rsidR="005D16EB">
            <w:rPr>
              <w:rFonts w:ascii="Verdana" w:eastAsia="Microsoft YaHei" w:hAnsi="Verdana" w:cs="Arial"/>
              <w:noProof/>
              <w:kern w:val="2"/>
            </w:rPr>
            <w:fldChar w:fldCharType="end"/>
          </w:r>
        </w:p>
      </w:tc>
    </w:tr>
  </w:tbl>
  <w:p w14:paraId="23FE3311" w14:textId="77777777" w:rsidR="009F2CAB" w:rsidRPr="00E35B46" w:rsidRDefault="009F2CAB" w:rsidP="00E35B46">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DB325" w14:textId="77777777" w:rsidR="00C820F9" w:rsidRDefault="00C820F9" w:rsidP="00E01945">
      <w:r>
        <w:separator/>
      </w:r>
    </w:p>
  </w:footnote>
  <w:footnote w:type="continuationSeparator" w:id="0">
    <w:p w14:paraId="37D6F8E1" w14:textId="77777777" w:rsidR="00C820F9" w:rsidRDefault="00C820F9" w:rsidP="00E01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51D96" w14:textId="77777777" w:rsidR="009F2CAB" w:rsidRDefault="009F2CAB">
    <w:pPr>
      <w:pStyle w:val="Header"/>
    </w:pPr>
  </w:p>
  <w:p w14:paraId="38BCEA42" w14:textId="77777777" w:rsidR="009F2CAB" w:rsidRDefault="009F2CAB">
    <w:r>
      <w:rPr>
        <w:rFonts w:hint="eastAsia"/>
        <w:szCs w:val="18"/>
      </w:rPr>
      <w:t>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1FFD0" w14:textId="77777777" w:rsidR="009F2CAB" w:rsidRPr="005E2A19" w:rsidRDefault="009F2CAB" w:rsidP="00E01945">
    <w:pPr>
      <w:rPr>
        <w:rFonts w:ascii="Verdana" w:eastAsia="Microsoft YaHei" w:hAnsi="Verdana"/>
        <w:b/>
        <w:color w:val="0000FF"/>
        <w:sz w:val="20"/>
      </w:rPr>
    </w:pPr>
    <w:r w:rsidRPr="005E2A19">
      <w:rPr>
        <w:rFonts w:ascii="Verdana" w:eastAsia="Microsoft YaHei" w:hAnsi="Verdana"/>
        <w:b/>
        <w:noProof/>
        <w:color w:val="0000FF"/>
        <w:sz w:val="20"/>
        <w:lang w:eastAsia="en-US"/>
      </w:rPr>
      <w:drawing>
        <wp:anchor distT="0" distB="0" distL="114300" distR="114300" simplePos="0" relativeHeight="251657728" behindDoc="1" locked="0" layoutInCell="1" allowOverlap="1" wp14:anchorId="13176E06" wp14:editId="04E49A99">
          <wp:simplePos x="0" y="0"/>
          <wp:positionH relativeFrom="column">
            <wp:posOffset>-820420</wp:posOffset>
          </wp:positionH>
          <wp:positionV relativeFrom="paragraph">
            <wp:posOffset>-538480</wp:posOffset>
          </wp:positionV>
          <wp:extent cx="7919720" cy="774065"/>
          <wp:effectExtent l="19050" t="0" r="5080" b="0"/>
          <wp:wrapNone/>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
                  <a:srcRect/>
                  <a:stretch>
                    <a:fillRect/>
                  </a:stretch>
                </pic:blipFill>
                <pic:spPr bwMode="auto">
                  <a:xfrm>
                    <a:off x="0" y="0"/>
                    <a:ext cx="7919720" cy="774065"/>
                  </a:xfrm>
                  <a:prstGeom prst="rect">
                    <a:avLst/>
                  </a:prstGeom>
                  <a:noFill/>
                  <a:ln w="9525">
                    <a:noFill/>
                    <a:miter lim="800000"/>
                    <a:headEnd/>
                    <a:tailEnd/>
                  </a:ln>
                </pic:spPr>
              </pic:pic>
            </a:graphicData>
          </a:graphic>
        </wp:anchor>
      </w:drawing>
    </w:r>
    <w:r w:rsidR="00117800">
      <w:rPr>
        <w:rFonts w:ascii="Verdana" w:eastAsia="Microsoft YaHei" w:hAnsi="Verdana"/>
        <w:b/>
        <w:noProof/>
        <w:color w:val="0000FF"/>
        <w:sz w:val="20"/>
        <w:lang w:eastAsia="en-US"/>
      </w:rPr>
      <mc:AlternateContent>
        <mc:Choice Requires="wps">
          <w:drawing>
            <wp:anchor distT="0" distB="0" distL="114300" distR="114300" simplePos="0" relativeHeight="251656704" behindDoc="0" locked="0" layoutInCell="1" allowOverlap="1" wp14:anchorId="510B9ED2" wp14:editId="45D8C3D1">
              <wp:simplePos x="0" y="0"/>
              <wp:positionH relativeFrom="column">
                <wp:posOffset>1092835</wp:posOffset>
              </wp:positionH>
              <wp:positionV relativeFrom="paragraph">
                <wp:posOffset>-282575</wp:posOffset>
              </wp:positionV>
              <wp:extent cx="4286250" cy="447040"/>
              <wp:effectExtent l="0" t="0" r="0" b="0"/>
              <wp:wrapNone/>
              <wp:docPr id="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447040"/>
                      </a:xfrm>
                      <a:prstGeom prst="rect">
                        <a:avLst/>
                      </a:prstGeom>
                      <a:noFill/>
                      <a:ln w="9525">
                        <a:noFill/>
                        <a:miter lim="800000"/>
                        <a:headEnd/>
                        <a:tailEnd/>
                      </a:ln>
                    </wps:spPr>
                    <wps:txbx>
                      <w:txbxContent>
                        <w:p w14:paraId="3D42E161" w14:textId="77777777" w:rsidR="009F2CAB" w:rsidRPr="005E2A19" w:rsidRDefault="0091229D" w:rsidP="009C3DD8">
                          <w:pPr>
                            <w:tabs>
                              <w:tab w:val="center" w:pos="4819"/>
                            </w:tabs>
                            <w:adjustRightInd w:val="0"/>
                            <w:snapToGrid w:val="0"/>
                            <w:spacing w:line="276" w:lineRule="auto"/>
                            <w:jc w:val="right"/>
                            <w:rPr>
                              <w:rFonts w:ascii="Verdana" w:eastAsia="Microsoft YaHei" w:hAnsi="Verdana"/>
                              <w:color w:val="FFFFFF"/>
                              <w:sz w:val="24"/>
                              <w:szCs w:val="24"/>
                            </w:rPr>
                          </w:pPr>
                          <w:r>
                            <w:rPr>
                              <w:rFonts w:ascii="Verdana" w:eastAsia="Microsoft YaHei" w:hAnsi="Verdana"/>
                              <w:color w:val="FFFFFF"/>
                              <w:sz w:val="24"/>
                              <w:szCs w:val="24"/>
                            </w:rPr>
                            <w:t xml:space="preserve">Hi-Care </w:t>
                          </w:r>
                          <w:r w:rsidR="008311E8">
                            <w:rPr>
                              <w:rFonts w:ascii="Verdana" w:eastAsia="Microsoft YaHei" w:hAnsi="Verdana"/>
                              <w:color w:val="FFFFFF"/>
                              <w:sz w:val="24"/>
                              <w:szCs w:val="24"/>
                            </w:rPr>
                            <w:t>Standard</w:t>
                          </w:r>
                          <w:r w:rsidR="00E36906">
                            <w:rPr>
                              <w:rFonts w:ascii="Verdana" w:eastAsia="Microsoft YaHei" w:hAnsi="Verdana"/>
                              <w:color w:val="FFFFFF"/>
                              <w:sz w:val="24"/>
                              <w:szCs w:val="24"/>
                            </w:rPr>
                            <w:t xml:space="preserve"> </w:t>
                          </w:r>
                          <w:r w:rsidR="00144AC9">
                            <w:rPr>
                              <w:rFonts w:ascii="Verdana" w:eastAsia="Microsoft YaHei" w:hAnsi="Verdana"/>
                              <w:color w:val="FFFFFF"/>
                              <w:sz w:val="24"/>
                              <w:szCs w:val="24"/>
                            </w:rPr>
                            <w:t>Support Service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0B9ED2" id="_x0000_t202" coordsize="21600,21600" o:spt="202" path="m,l,21600r21600,l21600,xe">
              <v:stroke joinstyle="miter"/>
              <v:path gradientshapeok="t" o:connecttype="rect"/>
            </v:shapetype>
            <v:shape id="_x0000_s1030" type="#_x0000_t202" style="position:absolute;margin-left:86.05pt;margin-top:-22.25pt;width:337.5pt;height:3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" filled="f" stroked="f">
              <v:textbox>
                <w:txbxContent>
                  <w:p w14:paraId="3D42E161" w14:textId="77777777" w:rsidR="009F2CAB" w:rsidRPr="005E2A19" w:rsidRDefault="0091229D" w:rsidP="009C3DD8">
                    <w:pPr>
                      <w:tabs>
                        <w:tab w:val="center" w:pos="4819"/>
                      </w:tabs>
                      <w:adjustRightInd w:val="0"/>
                      <w:snapToGrid w:val="0"/>
                      <w:spacing w:line="276" w:lineRule="auto"/>
                      <w:jc w:val="right"/>
                      <w:rPr>
                        <w:rFonts w:ascii="Verdana" w:eastAsia="Microsoft YaHei" w:hAnsi="Verdana"/>
                        <w:color w:val="FFFFFF"/>
                        <w:sz w:val="24"/>
                        <w:szCs w:val="24"/>
                      </w:rPr>
                    </w:pPr>
                    <w:r>
                      <w:rPr>
                        <w:rFonts w:ascii="Verdana" w:eastAsia="Microsoft YaHei" w:hAnsi="Verdana"/>
                        <w:color w:val="FFFFFF"/>
                        <w:sz w:val="24"/>
                        <w:szCs w:val="24"/>
                      </w:rPr>
                      <w:t xml:space="preserve">Hi-Care </w:t>
                    </w:r>
                    <w:r w:rsidR="008311E8">
                      <w:rPr>
                        <w:rFonts w:ascii="Verdana" w:eastAsia="Microsoft YaHei" w:hAnsi="Verdana"/>
                        <w:color w:val="FFFFFF"/>
                        <w:sz w:val="24"/>
                        <w:szCs w:val="24"/>
                      </w:rPr>
                      <w:t>Standard</w:t>
                    </w:r>
                    <w:r w:rsidR="00E36906">
                      <w:rPr>
                        <w:rFonts w:ascii="Verdana" w:eastAsia="Microsoft YaHei" w:hAnsi="Verdana"/>
                        <w:color w:val="FFFFFF"/>
                        <w:sz w:val="24"/>
                        <w:szCs w:val="24"/>
                      </w:rPr>
                      <w:t xml:space="preserve"> </w:t>
                    </w:r>
                    <w:r w:rsidR="00144AC9">
                      <w:rPr>
                        <w:rFonts w:ascii="Verdana" w:eastAsia="Microsoft YaHei" w:hAnsi="Verdana"/>
                        <w:color w:val="FFFFFF"/>
                        <w:sz w:val="24"/>
                        <w:szCs w:val="24"/>
                      </w:rPr>
                      <w:t>Support Service Description</w:t>
                    </w:r>
                  </w:p>
                </w:txbxContent>
              </v:textbox>
            </v:shape>
          </w:pict>
        </mc:Fallback>
      </mc:AlternateContent>
    </w:r>
    <w:r w:rsidRPr="005E2A19">
      <w:rPr>
        <w:rFonts w:ascii="Verdana" w:eastAsia="Microsoft YaHei" w:hAnsi="Verdana"/>
        <w:b/>
        <w:noProof/>
        <w:color w:val="0000FF"/>
        <w:sz w:val="20"/>
        <w:lang w:eastAsia="en-US"/>
      </w:rPr>
      <w:drawing>
        <wp:anchor distT="0" distB="0" distL="114300" distR="114300" simplePos="0" relativeHeight="251658752" behindDoc="0" locked="0" layoutInCell="1" allowOverlap="1" wp14:anchorId="27DD077D" wp14:editId="657502BA">
          <wp:simplePos x="0" y="0"/>
          <wp:positionH relativeFrom="column">
            <wp:posOffset>5946775</wp:posOffset>
          </wp:positionH>
          <wp:positionV relativeFrom="paragraph">
            <wp:posOffset>-351155</wp:posOffset>
          </wp:positionV>
          <wp:extent cx="441960" cy="441960"/>
          <wp:effectExtent l="19050" t="0" r="0" b="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
                  <a:srcRect/>
                  <a:stretch>
                    <a:fillRect/>
                  </a:stretch>
                </pic:blipFill>
                <pic:spPr bwMode="auto">
                  <a:xfrm>
                    <a:off x="0" y="0"/>
                    <a:ext cx="441960" cy="441960"/>
                  </a:xfrm>
                  <a:prstGeom prst="rect">
                    <a:avLst/>
                  </a:prstGeom>
                  <a:noFill/>
                  <a:ln w="9525">
                    <a:noFill/>
                    <a:miter lim="800000"/>
                    <a:headEnd/>
                    <a:tailEnd/>
                  </a:ln>
                </pic:spPr>
              </pic:pic>
            </a:graphicData>
          </a:graphic>
        </wp:anchor>
      </w:drawing>
    </w:r>
    <w:r w:rsidRPr="005E2A19">
      <w:rPr>
        <w:rFonts w:ascii="Verdana" w:eastAsia="Microsoft YaHei" w:hAnsi="Verdana"/>
        <w:b/>
        <w:noProof/>
        <w:color w:val="0000FF"/>
        <w:sz w:val="20"/>
      </w:rPr>
      <w:t>Customer LOGO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B3569E6A"/>
    <w:lvl w:ilvl="0">
      <w:start w:val="1"/>
      <w:numFmt w:val="decimal"/>
      <w:pStyle w:val="ListNumber3"/>
      <w:lvlText w:val="%1."/>
      <w:lvlJc w:val="left"/>
      <w:pPr>
        <w:tabs>
          <w:tab w:val="num" w:pos="1200"/>
        </w:tabs>
        <w:ind w:left="1200" w:hanging="360"/>
      </w:pPr>
      <w:rPr>
        <w:rFonts w:cs="Times New Roman"/>
      </w:rPr>
    </w:lvl>
  </w:abstractNum>
  <w:abstractNum w:abstractNumId="1" w15:restartNumberingAfterBreak="0">
    <w:nsid w:val="FFFFFF83"/>
    <w:multiLevelType w:val="singleLevel"/>
    <w:tmpl w:val="6E120FE6"/>
    <w:lvl w:ilvl="0">
      <w:start w:val="1"/>
      <w:numFmt w:val="bullet"/>
      <w:pStyle w:val="ListBullet2"/>
      <w:lvlText w:val=""/>
      <w:lvlJc w:val="left"/>
      <w:pPr>
        <w:tabs>
          <w:tab w:val="num" w:pos="780"/>
        </w:tabs>
        <w:ind w:leftChars="200" w:left="780" w:hangingChars="200" w:hanging="360"/>
      </w:pPr>
      <w:rPr>
        <w:rFonts w:ascii="Wingdings" w:hAnsi="Wingdings" w:hint="default"/>
      </w:rPr>
    </w:lvl>
  </w:abstractNum>
  <w:abstractNum w:abstractNumId="2" w15:restartNumberingAfterBreak="0">
    <w:nsid w:val="033F246F"/>
    <w:multiLevelType w:val="multilevel"/>
    <w:tmpl w:val="1840D4A6"/>
    <w:lvl w:ilvl="0">
      <w:start w:val="1"/>
      <w:numFmt w:val="decimal"/>
      <w:pStyle w:val="AnnexMain"/>
      <w:isLgl/>
      <w:lvlText w:val="Annex %1"/>
      <w:lvlJc w:val="left"/>
      <w:pPr>
        <w:tabs>
          <w:tab w:val="num" w:pos="1134"/>
        </w:tabs>
        <w:ind w:left="1134" w:hanging="1134"/>
      </w:pPr>
      <w:rPr>
        <w:rFonts w:hint="eastAsia"/>
      </w:rPr>
    </w:lvl>
    <w:lvl w:ilvl="1">
      <w:start w:val="1"/>
      <w:numFmt w:val="decimal"/>
      <w:lvlText w:val="%1.%2"/>
      <w:lvlJc w:val="left"/>
      <w:pPr>
        <w:tabs>
          <w:tab w:val="num" w:pos="1134"/>
        </w:tabs>
        <w:ind w:left="1134" w:hanging="1134"/>
      </w:pPr>
      <w:rPr>
        <w:rFonts w:hint="eastAsia"/>
      </w:rPr>
    </w:lvl>
    <w:lvl w:ilvl="2">
      <w:start w:val="1"/>
      <w:numFmt w:val="decimal"/>
      <w:lvlText w:val="%1.%2.%3"/>
      <w:lvlJc w:val="left"/>
      <w:pPr>
        <w:tabs>
          <w:tab w:val="num" w:pos="1134"/>
        </w:tabs>
        <w:ind w:left="1134" w:hanging="1134"/>
      </w:pPr>
      <w:rPr>
        <w:rFonts w:hint="eastAsia"/>
      </w:rPr>
    </w:lvl>
    <w:lvl w:ilvl="3">
      <w:start w:val="1"/>
      <w:numFmt w:val="decimal"/>
      <w:lvlText w:val="%1.%2.%3.%4"/>
      <w:lvlJc w:val="left"/>
      <w:pPr>
        <w:tabs>
          <w:tab w:val="num" w:pos="1134"/>
        </w:tabs>
        <w:ind w:left="1134" w:hanging="1134"/>
      </w:pPr>
      <w:rPr>
        <w:rFonts w:hint="eastAsia"/>
      </w:rPr>
    </w:lvl>
    <w:lvl w:ilvl="4">
      <w:start w:val="1"/>
      <w:numFmt w:val="decimal"/>
      <w:lvlText w:val="%5."/>
      <w:lvlJc w:val="left"/>
      <w:pPr>
        <w:tabs>
          <w:tab w:val="num" w:pos="357"/>
        </w:tabs>
        <w:ind w:left="578" w:hanging="578"/>
      </w:pPr>
      <w:rPr>
        <w:rFonts w:hint="default"/>
      </w:rPr>
    </w:lvl>
    <w:lvl w:ilvl="5">
      <w:start w:val="1"/>
      <w:numFmt w:val="lowerLetter"/>
      <w:lvlText w:val="%6)"/>
      <w:lvlJc w:val="left"/>
      <w:pPr>
        <w:tabs>
          <w:tab w:val="num" w:pos="420"/>
        </w:tabs>
        <w:ind w:left="420" w:hanging="420"/>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Annex.%8"/>
      <w:lvlJc w:val="left"/>
      <w:pPr>
        <w:tabs>
          <w:tab w:val="num" w:pos="1134"/>
        </w:tabs>
        <w:ind w:left="1134" w:hanging="1134"/>
      </w:pPr>
      <w:rPr>
        <w:rFonts w:hint="eastAsia"/>
        <w:sz w:val="20"/>
      </w:rPr>
    </w:lvl>
    <w:lvl w:ilvl="8">
      <w:start w:val="1"/>
      <w:numFmt w:val="decimal"/>
      <w:lvlText w:val="Annex.%8.%9"/>
      <w:lvlJc w:val="left"/>
      <w:pPr>
        <w:tabs>
          <w:tab w:val="num" w:pos="1134"/>
        </w:tabs>
        <w:ind w:left="1134" w:hanging="1134"/>
      </w:pPr>
      <w:rPr>
        <w:rFonts w:hint="eastAsia"/>
        <w:sz w:val="18"/>
      </w:rPr>
    </w:lvl>
  </w:abstractNum>
  <w:abstractNum w:abstractNumId="3" w15:restartNumberingAfterBreak="0">
    <w:nsid w:val="09750AD9"/>
    <w:multiLevelType w:val="hybridMultilevel"/>
    <w:tmpl w:val="E526A130"/>
    <w:lvl w:ilvl="0" w:tplc="ED821D5E">
      <w:start w:val="1"/>
      <w:numFmt w:val="decimal"/>
      <w:lvlText w:val="%1)"/>
      <w:lvlJc w:val="left"/>
      <w:pPr>
        <w:ind w:left="1069" w:hanging="360"/>
      </w:pPr>
      <w:rPr>
        <w:rFonts w:hint="default"/>
        <w:i w:val="0"/>
        <w:color w:val="auto"/>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4" w15:restartNumberingAfterBreak="0">
    <w:nsid w:val="09DC5FCF"/>
    <w:multiLevelType w:val="hybridMultilevel"/>
    <w:tmpl w:val="FE14142C"/>
    <w:lvl w:ilvl="0" w:tplc="5EE4DE9C">
      <w:start w:val="1"/>
      <w:numFmt w:val="bullet"/>
      <w:pStyle w:val="NotesTextListinTable"/>
      <w:lvlText w:val=""/>
      <w:lvlJc w:val="left"/>
      <w:pPr>
        <w:tabs>
          <w:tab w:val="num" w:pos="284"/>
        </w:tabs>
        <w:ind w:left="284" w:hanging="284"/>
      </w:pPr>
      <w:rPr>
        <w:rFonts w:ascii="Wingdings" w:hAnsi="Wingdings" w:cs="Wingdings" w:hint="default"/>
        <w:caps w:val="0"/>
        <w:strike w:val="0"/>
        <w:dstrike w:val="0"/>
        <w:vanish w:val="0"/>
        <w:color w:val="000000"/>
        <w:sz w:val="13"/>
        <w:szCs w:val="13"/>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122D78E0"/>
    <w:multiLevelType w:val="hybridMultilevel"/>
    <w:tmpl w:val="CE785BE2"/>
    <w:lvl w:ilvl="0" w:tplc="0409000F">
      <w:start w:val="1"/>
      <w:numFmt w:val="decimal"/>
      <w:lvlText w:val="%1."/>
      <w:lvlJc w:val="left"/>
      <w:pPr>
        <w:tabs>
          <w:tab w:val="num" w:pos="1500"/>
        </w:tabs>
        <w:ind w:left="1500" w:hanging="420"/>
      </w:pPr>
    </w:lvl>
    <w:lvl w:ilvl="1" w:tplc="04090019" w:tentative="1">
      <w:start w:val="1"/>
      <w:numFmt w:val="lowerLetter"/>
      <w:lvlText w:val="%2)"/>
      <w:lvlJc w:val="left"/>
      <w:pPr>
        <w:tabs>
          <w:tab w:val="num" w:pos="1920"/>
        </w:tabs>
        <w:ind w:left="1920" w:hanging="420"/>
      </w:pPr>
    </w:lvl>
    <w:lvl w:ilvl="2" w:tplc="0409001B" w:tentative="1">
      <w:start w:val="1"/>
      <w:numFmt w:val="lowerRoman"/>
      <w:lvlText w:val="%3."/>
      <w:lvlJc w:val="righ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9" w:tentative="1">
      <w:start w:val="1"/>
      <w:numFmt w:val="lowerLetter"/>
      <w:lvlText w:val="%5)"/>
      <w:lvlJc w:val="left"/>
      <w:pPr>
        <w:tabs>
          <w:tab w:val="num" w:pos="3180"/>
        </w:tabs>
        <w:ind w:left="3180" w:hanging="420"/>
      </w:pPr>
    </w:lvl>
    <w:lvl w:ilvl="5" w:tplc="0409001B" w:tentative="1">
      <w:start w:val="1"/>
      <w:numFmt w:val="lowerRoman"/>
      <w:lvlText w:val="%6."/>
      <w:lvlJc w:val="righ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9" w:tentative="1">
      <w:start w:val="1"/>
      <w:numFmt w:val="lowerLetter"/>
      <w:lvlText w:val="%8)"/>
      <w:lvlJc w:val="left"/>
      <w:pPr>
        <w:tabs>
          <w:tab w:val="num" w:pos="4440"/>
        </w:tabs>
        <w:ind w:left="4440" w:hanging="420"/>
      </w:pPr>
    </w:lvl>
    <w:lvl w:ilvl="8" w:tplc="0409001B" w:tentative="1">
      <w:start w:val="1"/>
      <w:numFmt w:val="lowerRoman"/>
      <w:lvlText w:val="%9."/>
      <w:lvlJc w:val="right"/>
      <w:pPr>
        <w:tabs>
          <w:tab w:val="num" w:pos="4860"/>
        </w:tabs>
        <w:ind w:left="4860" w:hanging="420"/>
      </w:pPr>
    </w:lvl>
  </w:abstractNum>
  <w:abstractNum w:abstractNumId="6" w15:restartNumberingAfterBreak="0">
    <w:nsid w:val="12C00B73"/>
    <w:multiLevelType w:val="hybridMultilevel"/>
    <w:tmpl w:val="134A4A30"/>
    <w:lvl w:ilvl="0" w:tplc="0409000F">
      <w:start w:val="1"/>
      <w:numFmt w:val="decimal"/>
      <w:lvlText w:val="%1）"/>
      <w:lvlJc w:val="left"/>
      <w:pPr>
        <w:tabs>
          <w:tab w:val="num" w:pos="1665"/>
        </w:tabs>
        <w:ind w:left="1665" w:hanging="825"/>
      </w:pPr>
      <w:rPr>
        <w:rFonts w:hint="default"/>
      </w:rPr>
    </w:lvl>
    <w:lvl w:ilvl="1" w:tplc="7A34B1C6"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 w15:restartNumberingAfterBreak="0">
    <w:nsid w:val="19BD1C21"/>
    <w:multiLevelType w:val="multilevel"/>
    <w:tmpl w:val="DC927AEC"/>
    <w:styleLink w:val="1"/>
    <w:lvl w:ilvl="0">
      <w:start w:val="1"/>
      <w:numFmt w:val="decimal"/>
      <w:pStyle w:val="10"/>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pStyle w:val="a"/>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8" w15:restartNumberingAfterBreak="0">
    <w:nsid w:val="1AC36887"/>
    <w:multiLevelType w:val="hybridMultilevel"/>
    <w:tmpl w:val="5CF0DB98"/>
    <w:lvl w:ilvl="0" w:tplc="76B449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62F2105"/>
    <w:multiLevelType w:val="hybridMultilevel"/>
    <w:tmpl w:val="04D228E2"/>
    <w:lvl w:ilvl="0" w:tplc="9594B754">
      <w:numFmt w:val="bullet"/>
      <w:lvlText w:val="•"/>
      <w:lvlJc w:val="left"/>
      <w:pPr>
        <w:ind w:left="420" w:hanging="420"/>
      </w:pPr>
      <w:rPr>
        <w:rFonts w:ascii="Microsoft YaHei" w:eastAsia="Microsoft YaHei" w:hAnsi="Microsoft YaHei"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CB42DF3"/>
    <w:multiLevelType w:val="multilevel"/>
    <w:tmpl w:val="CFEC45AC"/>
    <w:lvl w:ilvl="0">
      <w:start w:val="7"/>
      <w:numFmt w:val="decimal"/>
      <w:suff w:val="nothing"/>
      <w:lvlText w:val="%1  "/>
      <w:lvlJc w:val="left"/>
      <w:pPr>
        <w:ind w:left="180" w:firstLine="0"/>
      </w:pPr>
      <w:rPr>
        <w:rFonts w:ascii="Arial" w:hAnsi="Arial" w:cs="Arial" w:hint="default"/>
        <w:b/>
        <w:bCs/>
        <w:i w:val="0"/>
        <w:iCs w:val="0"/>
        <w:caps w:val="0"/>
        <w:strike w:val="0"/>
        <w:dstrike w:val="0"/>
        <w:vanish w:val="0"/>
        <w:color w:val="auto"/>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
      <w:lvlJc w:val="left"/>
      <w:pPr>
        <w:ind w:left="360" w:firstLine="0"/>
      </w:pPr>
      <w:rPr>
        <w:rFonts w:ascii="Arial" w:hAnsi="Arial" w:cs="Arial" w:hint="default"/>
        <w:b/>
        <w:bCs/>
        <w:i w:val="0"/>
        <w:iCs w:val="0"/>
        <w:caps w:val="0"/>
        <w:strike w:val="0"/>
        <w:dstrike w:val="0"/>
        <w:vanish w:val="0"/>
        <w:color w:val="auto"/>
        <w:sz w:val="30"/>
        <w:szCs w:val="3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7.2.%3"/>
      <w:lvlJc w:val="left"/>
      <w:pPr>
        <w:tabs>
          <w:tab w:val="num" w:pos="420"/>
        </w:tabs>
        <w:ind w:left="420" w:hanging="420"/>
      </w:pPr>
      <w:rPr>
        <w:rFonts w:hint="eastAsia"/>
        <w:b/>
        <w:bCs/>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5.1.1.%4"/>
      <w:lvlJc w:val="left"/>
      <w:pPr>
        <w:tabs>
          <w:tab w:val="num" w:pos="600"/>
        </w:tabs>
        <w:ind w:left="600" w:hanging="420"/>
      </w:pPr>
      <w:rPr>
        <w:rFonts w:hint="eastAsia"/>
        <w:b/>
        <w:bCs/>
        <w:i w:val="0"/>
        <w:iCs w:val="0"/>
        <w:caps w:val="0"/>
        <w:strike w:val="0"/>
        <w:dstrike w:val="0"/>
        <w:vanish w:val="0"/>
        <w:color w:val="auto"/>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25"/>
        </w:tabs>
        <w:ind w:left="425" w:hanging="425"/>
      </w:pPr>
      <w:rPr>
        <w:rFonts w:ascii="Arial" w:eastAsia="SimSun" w:hAnsi="Arial" w:hint="default"/>
        <w:b w:val="0"/>
        <w:bCs w:val="0"/>
        <w:i w:val="0"/>
        <w:iCs w:val="0"/>
        <w:color w:val="auto"/>
        <w:sz w:val="20"/>
        <w:szCs w:val="20"/>
        <w:u w:val="none"/>
      </w:rPr>
    </w:lvl>
    <w:lvl w:ilvl="5">
      <w:start w:val="1"/>
      <w:numFmt w:val="decimal"/>
      <w:lvlRestart w:val="0"/>
      <w:pStyle w:val="TableDescription"/>
      <w:suff w:val="space"/>
      <w:lvlText w:val="Table %6"/>
      <w:lvlJc w:val="left"/>
      <w:pPr>
        <w:ind w:left="0" w:firstLine="0"/>
      </w:pPr>
      <w:rPr>
        <w:rFonts w:ascii="Arial" w:hAnsi="Arial" w:cs="Arial Narrow" w:hint="default"/>
        <w:b/>
        <w:bCs/>
        <w:i w:val="0"/>
        <w:iCs w:val="0"/>
        <w:color w:val="auto"/>
        <w:sz w:val="20"/>
        <w:szCs w:val="20"/>
        <w:u w:val="none"/>
      </w:rPr>
    </w:lvl>
    <w:lvl w:ilvl="6">
      <w:start w:val="1"/>
      <w:numFmt w:val="decimal"/>
      <w:lvlRestart w:val="0"/>
      <w:pStyle w:val="INStep"/>
      <w:suff w:val="space"/>
      <w:lvlText w:val="Table %7"/>
      <w:lvlJc w:val="left"/>
      <w:pPr>
        <w:ind w:left="540" w:firstLine="0"/>
      </w:pPr>
      <w:rPr>
        <w:rFonts w:ascii="Arial" w:eastAsia="SimSun" w:hAnsi="Arial" w:hint="default"/>
        <w:b/>
        <w:bCs/>
        <w:i w:val="0"/>
        <w:iCs w:val="0"/>
        <w:caps w:val="0"/>
        <w:strike w:val="0"/>
        <w:dstrike w:val="0"/>
        <w:vanish w:val="0"/>
        <w:color w:val="auto"/>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Restart w:val="4"/>
      <w:pStyle w:val="TitleText"/>
      <w:lvlText w:val="%8)"/>
      <w:lvlJc w:val="left"/>
      <w:pPr>
        <w:tabs>
          <w:tab w:val="num" w:pos="397"/>
        </w:tabs>
        <w:ind w:left="397" w:hanging="397"/>
      </w:pPr>
      <w:rPr>
        <w:rFonts w:ascii="Arial" w:hAnsi="Arial" w:hint="default"/>
        <w:sz w:val="20"/>
        <w:szCs w:val="20"/>
      </w:rPr>
    </w:lvl>
    <w:lvl w:ilvl="8">
      <w:start w:val="1"/>
      <w:numFmt w:val="decimal"/>
      <w:pStyle w:val="INFeature"/>
      <w:lvlText w:val="Step%9"/>
      <w:lvlJc w:val="left"/>
      <w:pPr>
        <w:tabs>
          <w:tab w:val="num" w:pos="1134"/>
        </w:tabs>
        <w:ind w:left="1134" w:hanging="850"/>
      </w:pPr>
      <w:rPr>
        <w:rFonts w:ascii="Arial" w:hAnsi="Arial" w:cs="Arial"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ECA3A1B"/>
    <w:multiLevelType w:val="multilevel"/>
    <w:tmpl w:val="7A581C76"/>
    <w:lvl w:ilvl="0">
      <w:start w:val="1"/>
      <w:numFmt w:val="decimal"/>
      <w:pStyle w:val="D3"/>
      <w:suff w:val="nothing"/>
      <w:lvlText w:val="%1  "/>
      <w:lvlJc w:val="left"/>
      <w:pPr>
        <w:ind w:left="3687" w:firstLine="0"/>
      </w:pPr>
      <w:rPr>
        <w:rFonts w:ascii="Verdana" w:hAnsi="Verdana"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nothing"/>
      <w:lvlText w:val="%1.%2  "/>
      <w:lvlJc w:val="left"/>
      <w:pPr>
        <w:ind w:left="142" w:firstLine="0"/>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3.2.%3  "/>
      <w:lvlJc w:val="left"/>
      <w:pPr>
        <w:ind w:left="4319" w:firstLine="0"/>
      </w:pPr>
      <w:rPr>
        <w:rFonts w:ascii="STXihei" w:eastAsia="STXihei" w:hAnsi="STXihei" w:cs="Arial" w:hint="default"/>
        <w:b/>
        <w:bCs w:val="0"/>
        <w:i w:val="0"/>
        <w:iCs w:val="0"/>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4. "/>
      <w:lvlJc w:val="left"/>
      <w:pPr>
        <w:ind w:left="5708" w:hanging="255"/>
      </w:pPr>
      <w:rPr>
        <w:rFonts w:ascii="Arial" w:hAnsi="Arial" w:cs="Arial" w:hint="default"/>
        <w:b w:val="0"/>
        <w:bCs w:val="0"/>
        <w:i w:val="0"/>
        <w:iCs w:val="0"/>
        <w:caps w:val="0"/>
        <w:strike w:val="0"/>
        <w:dstrike w:val="0"/>
        <w:vanish w:val="0"/>
        <w:color w:val="auto"/>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5963"/>
        </w:tabs>
        <w:ind w:left="5963" w:hanging="510"/>
      </w:pPr>
      <w:rPr>
        <w:rFonts w:ascii="Arial" w:eastAsia="SimSun" w:hAnsi="Arial" w:hint="default"/>
        <w:b w:val="0"/>
        <w:bCs w:val="0"/>
        <w:i w:val="0"/>
        <w:iCs w:val="0"/>
        <w:caps w:val="0"/>
        <w:strike w:val="0"/>
        <w:dstrike w:val="0"/>
        <w:snapToGrid/>
        <w:vanish w:val="0"/>
        <w:color w:val="auto"/>
        <w:spacing w:val="0"/>
        <w:w w:val="100"/>
        <w:kern w:val="0"/>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Restart w:val="1"/>
      <w:suff w:val="space"/>
      <w:lvlText w:val="图%1-%6"/>
      <w:lvlJc w:val="left"/>
      <w:pPr>
        <w:ind w:left="5453" w:firstLine="0"/>
      </w:pPr>
      <w:rPr>
        <w:rFonts w:ascii="Arial" w:eastAsia="SimHei" w:hAnsi="Arial" w:hint="default"/>
        <w:b w:val="0"/>
        <w:bCs w:val="0"/>
        <w:i w:val="0"/>
        <w:iCs w:val="0"/>
        <w:color w:val="auto"/>
        <w:sz w:val="18"/>
        <w:szCs w:val="18"/>
        <w:u w:val="none"/>
      </w:rPr>
    </w:lvl>
    <w:lvl w:ilvl="6">
      <w:start w:val="1"/>
      <w:numFmt w:val="decimal"/>
      <w:lvlRestart w:val="1"/>
      <w:suff w:val="space"/>
      <w:lvlText w:val="表%1-%7"/>
      <w:lvlJc w:val="left"/>
      <w:pPr>
        <w:ind w:left="5453" w:firstLine="0"/>
      </w:pPr>
      <w:rPr>
        <w:rFonts w:ascii="Arial" w:eastAsia="SimHei" w:hAnsi="Arial" w:hint="default"/>
        <w:b w:val="0"/>
        <w:bCs w:val="0"/>
        <w:i w:val="0"/>
        <w:iCs w:val="0"/>
        <w:caps w:val="0"/>
        <w:strike w:val="0"/>
        <w:dstrike w:val="0"/>
        <w:snapToGrid/>
        <w:vanish w:val="0"/>
        <w:color w:val="auto"/>
        <w:spacing w:val="0"/>
        <w:w w:val="100"/>
        <w:kern w:val="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4319" w:firstLine="0"/>
      </w:pPr>
      <w:rPr>
        <w:rFonts w:hint="eastAsia"/>
      </w:rPr>
    </w:lvl>
    <w:lvl w:ilvl="8">
      <w:start w:val="1"/>
      <w:numFmt w:val="decimal"/>
      <w:lvlText w:val="步骤%9："/>
      <w:lvlJc w:val="left"/>
      <w:pPr>
        <w:tabs>
          <w:tab w:val="num" w:pos="5453"/>
        </w:tabs>
        <w:ind w:left="5453" w:hanging="907"/>
      </w:pPr>
      <w:rPr>
        <w:rFonts w:ascii="Arial" w:eastAsia="SimSun" w:hAnsi="Arial" w:hint="default"/>
        <w:b/>
        <w:bCs/>
        <w:i w:val="0"/>
        <w:iCs w:val="0"/>
        <w:color w:val="auto"/>
        <w:sz w:val="21"/>
        <w:szCs w:val="21"/>
      </w:rPr>
    </w:lvl>
  </w:abstractNum>
  <w:abstractNum w:abstractNumId="12" w15:restartNumberingAfterBreak="0">
    <w:nsid w:val="2F2C65F4"/>
    <w:multiLevelType w:val="hybridMultilevel"/>
    <w:tmpl w:val="0D48F23C"/>
    <w:lvl w:ilvl="0" w:tplc="0409000F">
      <w:start w:val="1"/>
      <w:numFmt w:val="decimal"/>
      <w:lvlText w:val="%1."/>
      <w:lvlJc w:val="left"/>
      <w:pPr>
        <w:tabs>
          <w:tab w:val="num" w:pos="1678"/>
        </w:tabs>
        <w:ind w:left="1678" w:hanging="420"/>
      </w:pPr>
    </w:lvl>
    <w:lvl w:ilvl="1" w:tplc="04090019" w:tentative="1">
      <w:start w:val="1"/>
      <w:numFmt w:val="lowerLetter"/>
      <w:lvlText w:val="%2)"/>
      <w:lvlJc w:val="left"/>
      <w:pPr>
        <w:tabs>
          <w:tab w:val="num" w:pos="2098"/>
        </w:tabs>
        <w:ind w:left="2098" w:hanging="420"/>
      </w:pPr>
    </w:lvl>
    <w:lvl w:ilvl="2" w:tplc="0409001B" w:tentative="1">
      <w:start w:val="1"/>
      <w:numFmt w:val="lowerRoman"/>
      <w:lvlText w:val="%3."/>
      <w:lvlJc w:val="right"/>
      <w:pPr>
        <w:tabs>
          <w:tab w:val="num" w:pos="2518"/>
        </w:tabs>
        <w:ind w:left="2518" w:hanging="420"/>
      </w:pPr>
    </w:lvl>
    <w:lvl w:ilvl="3" w:tplc="0409000F" w:tentative="1">
      <w:start w:val="1"/>
      <w:numFmt w:val="decimal"/>
      <w:lvlText w:val="%4."/>
      <w:lvlJc w:val="left"/>
      <w:pPr>
        <w:tabs>
          <w:tab w:val="num" w:pos="2938"/>
        </w:tabs>
        <w:ind w:left="2938" w:hanging="420"/>
      </w:pPr>
    </w:lvl>
    <w:lvl w:ilvl="4" w:tplc="04090019" w:tentative="1">
      <w:start w:val="1"/>
      <w:numFmt w:val="lowerLetter"/>
      <w:lvlText w:val="%5)"/>
      <w:lvlJc w:val="left"/>
      <w:pPr>
        <w:tabs>
          <w:tab w:val="num" w:pos="3358"/>
        </w:tabs>
        <w:ind w:left="3358" w:hanging="420"/>
      </w:pPr>
    </w:lvl>
    <w:lvl w:ilvl="5" w:tplc="0409001B" w:tentative="1">
      <w:start w:val="1"/>
      <w:numFmt w:val="lowerRoman"/>
      <w:lvlText w:val="%6."/>
      <w:lvlJc w:val="right"/>
      <w:pPr>
        <w:tabs>
          <w:tab w:val="num" w:pos="3778"/>
        </w:tabs>
        <w:ind w:left="3778" w:hanging="420"/>
      </w:pPr>
    </w:lvl>
    <w:lvl w:ilvl="6" w:tplc="0409000F" w:tentative="1">
      <w:start w:val="1"/>
      <w:numFmt w:val="decimal"/>
      <w:lvlText w:val="%7."/>
      <w:lvlJc w:val="left"/>
      <w:pPr>
        <w:tabs>
          <w:tab w:val="num" w:pos="4198"/>
        </w:tabs>
        <w:ind w:left="4198" w:hanging="420"/>
      </w:pPr>
    </w:lvl>
    <w:lvl w:ilvl="7" w:tplc="04090019" w:tentative="1">
      <w:start w:val="1"/>
      <w:numFmt w:val="lowerLetter"/>
      <w:lvlText w:val="%8)"/>
      <w:lvlJc w:val="left"/>
      <w:pPr>
        <w:tabs>
          <w:tab w:val="num" w:pos="4618"/>
        </w:tabs>
        <w:ind w:left="4618" w:hanging="420"/>
      </w:pPr>
    </w:lvl>
    <w:lvl w:ilvl="8" w:tplc="0409001B" w:tentative="1">
      <w:start w:val="1"/>
      <w:numFmt w:val="lowerRoman"/>
      <w:lvlText w:val="%9."/>
      <w:lvlJc w:val="right"/>
      <w:pPr>
        <w:tabs>
          <w:tab w:val="num" w:pos="5038"/>
        </w:tabs>
        <w:ind w:left="5038" w:hanging="420"/>
      </w:pPr>
    </w:lvl>
  </w:abstractNum>
  <w:abstractNum w:abstractNumId="13" w15:restartNumberingAfterBreak="0">
    <w:nsid w:val="2FEF17C8"/>
    <w:multiLevelType w:val="singleLevel"/>
    <w:tmpl w:val="7B74B31C"/>
    <w:lvl w:ilvl="0">
      <w:start w:val="1"/>
      <w:numFmt w:val="bullet"/>
      <w:pStyle w:val="TableListBullit"/>
      <w:lvlText w:val=""/>
      <w:lvlJc w:val="left"/>
      <w:pPr>
        <w:tabs>
          <w:tab w:val="num" w:pos="360"/>
        </w:tabs>
        <w:ind w:left="284" w:hanging="284"/>
      </w:pPr>
      <w:rPr>
        <w:rFonts w:ascii="Wingdings" w:hAnsi="Wingdings" w:hint="default"/>
        <w:caps w:val="0"/>
        <w:vanish w:val="0"/>
        <w:sz w:val="20"/>
      </w:rPr>
    </w:lvl>
  </w:abstractNum>
  <w:abstractNum w:abstractNumId="14" w15:restartNumberingAfterBreak="0">
    <w:nsid w:val="359D0C73"/>
    <w:multiLevelType w:val="hybridMultilevel"/>
    <w:tmpl w:val="0D48F23C"/>
    <w:lvl w:ilvl="0" w:tplc="0409000F">
      <w:start w:val="1"/>
      <w:numFmt w:val="decimal"/>
      <w:lvlText w:val="%1."/>
      <w:lvlJc w:val="left"/>
      <w:pPr>
        <w:tabs>
          <w:tab w:val="num" w:pos="1678"/>
        </w:tabs>
        <w:ind w:left="1678" w:hanging="420"/>
      </w:pPr>
    </w:lvl>
    <w:lvl w:ilvl="1" w:tplc="04090019" w:tentative="1">
      <w:start w:val="1"/>
      <w:numFmt w:val="lowerLetter"/>
      <w:lvlText w:val="%2)"/>
      <w:lvlJc w:val="left"/>
      <w:pPr>
        <w:tabs>
          <w:tab w:val="num" w:pos="2098"/>
        </w:tabs>
        <w:ind w:left="2098" w:hanging="420"/>
      </w:pPr>
    </w:lvl>
    <w:lvl w:ilvl="2" w:tplc="0409001B" w:tentative="1">
      <w:start w:val="1"/>
      <w:numFmt w:val="lowerRoman"/>
      <w:lvlText w:val="%3."/>
      <w:lvlJc w:val="right"/>
      <w:pPr>
        <w:tabs>
          <w:tab w:val="num" w:pos="2518"/>
        </w:tabs>
        <w:ind w:left="2518" w:hanging="420"/>
      </w:pPr>
    </w:lvl>
    <w:lvl w:ilvl="3" w:tplc="0409000F" w:tentative="1">
      <w:start w:val="1"/>
      <w:numFmt w:val="decimal"/>
      <w:lvlText w:val="%4."/>
      <w:lvlJc w:val="left"/>
      <w:pPr>
        <w:tabs>
          <w:tab w:val="num" w:pos="2938"/>
        </w:tabs>
        <w:ind w:left="2938" w:hanging="420"/>
      </w:pPr>
    </w:lvl>
    <w:lvl w:ilvl="4" w:tplc="04090019" w:tentative="1">
      <w:start w:val="1"/>
      <w:numFmt w:val="lowerLetter"/>
      <w:lvlText w:val="%5)"/>
      <w:lvlJc w:val="left"/>
      <w:pPr>
        <w:tabs>
          <w:tab w:val="num" w:pos="3358"/>
        </w:tabs>
        <w:ind w:left="3358" w:hanging="420"/>
      </w:pPr>
    </w:lvl>
    <w:lvl w:ilvl="5" w:tplc="0409001B" w:tentative="1">
      <w:start w:val="1"/>
      <w:numFmt w:val="lowerRoman"/>
      <w:lvlText w:val="%6."/>
      <w:lvlJc w:val="right"/>
      <w:pPr>
        <w:tabs>
          <w:tab w:val="num" w:pos="3778"/>
        </w:tabs>
        <w:ind w:left="3778" w:hanging="420"/>
      </w:pPr>
    </w:lvl>
    <w:lvl w:ilvl="6" w:tplc="0409000F" w:tentative="1">
      <w:start w:val="1"/>
      <w:numFmt w:val="decimal"/>
      <w:lvlText w:val="%7."/>
      <w:lvlJc w:val="left"/>
      <w:pPr>
        <w:tabs>
          <w:tab w:val="num" w:pos="4198"/>
        </w:tabs>
        <w:ind w:left="4198" w:hanging="420"/>
      </w:pPr>
    </w:lvl>
    <w:lvl w:ilvl="7" w:tplc="04090019" w:tentative="1">
      <w:start w:val="1"/>
      <w:numFmt w:val="lowerLetter"/>
      <w:lvlText w:val="%8)"/>
      <w:lvlJc w:val="left"/>
      <w:pPr>
        <w:tabs>
          <w:tab w:val="num" w:pos="4618"/>
        </w:tabs>
        <w:ind w:left="4618" w:hanging="420"/>
      </w:pPr>
    </w:lvl>
    <w:lvl w:ilvl="8" w:tplc="0409001B" w:tentative="1">
      <w:start w:val="1"/>
      <w:numFmt w:val="lowerRoman"/>
      <w:lvlText w:val="%9."/>
      <w:lvlJc w:val="right"/>
      <w:pPr>
        <w:tabs>
          <w:tab w:val="num" w:pos="5038"/>
        </w:tabs>
        <w:ind w:left="5038" w:hanging="420"/>
      </w:pPr>
    </w:lvl>
  </w:abstractNum>
  <w:abstractNum w:abstractNumId="15" w15:restartNumberingAfterBreak="0">
    <w:nsid w:val="39DF5029"/>
    <w:multiLevelType w:val="hybridMultilevel"/>
    <w:tmpl w:val="1A545266"/>
    <w:lvl w:ilvl="0" w:tplc="0409000F">
      <w:start w:val="1"/>
      <w:numFmt w:val="decimal"/>
      <w:lvlText w:val="%1."/>
      <w:lvlJc w:val="left"/>
      <w:pPr>
        <w:tabs>
          <w:tab w:val="num" w:pos="1500"/>
        </w:tabs>
        <w:ind w:left="1500" w:hanging="420"/>
      </w:pPr>
    </w:lvl>
    <w:lvl w:ilvl="1" w:tplc="04090019" w:tentative="1">
      <w:start w:val="1"/>
      <w:numFmt w:val="lowerLetter"/>
      <w:lvlText w:val="%2)"/>
      <w:lvlJc w:val="left"/>
      <w:pPr>
        <w:tabs>
          <w:tab w:val="num" w:pos="1920"/>
        </w:tabs>
        <w:ind w:left="1920" w:hanging="420"/>
      </w:pPr>
    </w:lvl>
    <w:lvl w:ilvl="2" w:tplc="0409001B" w:tentative="1">
      <w:start w:val="1"/>
      <w:numFmt w:val="lowerRoman"/>
      <w:lvlText w:val="%3."/>
      <w:lvlJc w:val="righ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9" w:tentative="1">
      <w:start w:val="1"/>
      <w:numFmt w:val="lowerLetter"/>
      <w:lvlText w:val="%5)"/>
      <w:lvlJc w:val="left"/>
      <w:pPr>
        <w:tabs>
          <w:tab w:val="num" w:pos="3180"/>
        </w:tabs>
        <w:ind w:left="3180" w:hanging="420"/>
      </w:pPr>
    </w:lvl>
    <w:lvl w:ilvl="5" w:tplc="0409001B" w:tentative="1">
      <w:start w:val="1"/>
      <w:numFmt w:val="lowerRoman"/>
      <w:lvlText w:val="%6."/>
      <w:lvlJc w:val="righ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9" w:tentative="1">
      <w:start w:val="1"/>
      <w:numFmt w:val="lowerLetter"/>
      <w:lvlText w:val="%8)"/>
      <w:lvlJc w:val="left"/>
      <w:pPr>
        <w:tabs>
          <w:tab w:val="num" w:pos="4440"/>
        </w:tabs>
        <w:ind w:left="4440" w:hanging="420"/>
      </w:pPr>
    </w:lvl>
    <w:lvl w:ilvl="8" w:tplc="0409001B" w:tentative="1">
      <w:start w:val="1"/>
      <w:numFmt w:val="lowerRoman"/>
      <w:lvlText w:val="%9."/>
      <w:lvlJc w:val="right"/>
      <w:pPr>
        <w:tabs>
          <w:tab w:val="num" w:pos="4860"/>
        </w:tabs>
        <w:ind w:left="4860" w:hanging="420"/>
      </w:pPr>
    </w:lvl>
  </w:abstractNum>
  <w:abstractNum w:abstractNumId="16" w15:restartNumberingAfterBreak="0">
    <w:nsid w:val="3A116E1F"/>
    <w:multiLevelType w:val="hybridMultilevel"/>
    <w:tmpl w:val="C9020F18"/>
    <w:lvl w:ilvl="0" w:tplc="A9FCC9DA">
      <w:start w:val="1"/>
      <w:numFmt w:val="decimal"/>
      <w:lvlText w:val="%1）"/>
      <w:lvlJc w:val="left"/>
      <w:pPr>
        <w:tabs>
          <w:tab w:val="num" w:pos="712"/>
        </w:tabs>
        <w:ind w:left="769" w:hanging="284"/>
      </w:pPr>
      <w:rPr>
        <w:rFonts w:ascii="STXihei" w:eastAsia="STXihei" w:hAnsi="STXihei" w:cs="Arial"/>
        <w:sz w:val="18"/>
        <w:szCs w:val="18"/>
      </w:rPr>
    </w:lvl>
    <w:lvl w:ilvl="1" w:tplc="690C8C3E" w:tentative="1">
      <w:start w:val="1"/>
      <w:numFmt w:val="lowerLetter"/>
      <w:lvlText w:val="%2)"/>
      <w:lvlJc w:val="left"/>
      <w:pPr>
        <w:tabs>
          <w:tab w:val="num" w:pos="907"/>
        </w:tabs>
        <w:ind w:left="907" w:hanging="420"/>
      </w:pPr>
    </w:lvl>
    <w:lvl w:ilvl="2" w:tplc="CCDCA9CC" w:tentative="1">
      <w:start w:val="1"/>
      <w:numFmt w:val="lowerRoman"/>
      <w:lvlText w:val="%3."/>
      <w:lvlJc w:val="right"/>
      <w:pPr>
        <w:tabs>
          <w:tab w:val="num" w:pos="1327"/>
        </w:tabs>
        <w:ind w:left="1327" w:hanging="420"/>
      </w:pPr>
    </w:lvl>
    <w:lvl w:ilvl="3" w:tplc="74E88012" w:tentative="1">
      <w:start w:val="1"/>
      <w:numFmt w:val="decimal"/>
      <w:lvlText w:val="%4."/>
      <w:lvlJc w:val="left"/>
      <w:pPr>
        <w:tabs>
          <w:tab w:val="num" w:pos="1747"/>
        </w:tabs>
        <w:ind w:left="1747" w:hanging="420"/>
      </w:pPr>
    </w:lvl>
    <w:lvl w:ilvl="4" w:tplc="A8683A24" w:tentative="1">
      <w:start w:val="1"/>
      <w:numFmt w:val="lowerLetter"/>
      <w:lvlText w:val="%5)"/>
      <w:lvlJc w:val="left"/>
      <w:pPr>
        <w:tabs>
          <w:tab w:val="num" w:pos="2167"/>
        </w:tabs>
        <w:ind w:left="2167" w:hanging="420"/>
      </w:pPr>
    </w:lvl>
    <w:lvl w:ilvl="5" w:tplc="C9149514" w:tentative="1">
      <w:start w:val="1"/>
      <w:numFmt w:val="lowerRoman"/>
      <w:lvlText w:val="%6."/>
      <w:lvlJc w:val="right"/>
      <w:pPr>
        <w:tabs>
          <w:tab w:val="num" w:pos="2587"/>
        </w:tabs>
        <w:ind w:left="2587" w:hanging="420"/>
      </w:pPr>
    </w:lvl>
    <w:lvl w:ilvl="6" w:tplc="C324C930" w:tentative="1">
      <w:start w:val="1"/>
      <w:numFmt w:val="decimal"/>
      <w:lvlText w:val="%7."/>
      <w:lvlJc w:val="left"/>
      <w:pPr>
        <w:tabs>
          <w:tab w:val="num" w:pos="3007"/>
        </w:tabs>
        <w:ind w:left="3007" w:hanging="420"/>
      </w:pPr>
    </w:lvl>
    <w:lvl w:ilvl="7" w:tplc="F29CEF02" w:tentative="1">
      <w:start w:val="1"/>
      <w:numFmt w:val="lowerLetter"/>
      <w:lvlText w:val="%8)"/>
      <w:lvlJc w:val="left"/>
      <w:pPr>
        <w:tabs>
          <w:tab w:val="num" w:pos="3427"/>
        </w:tabs>
        <w:ind w:left="3427" w:hanging="420"/>
      </w:pPr>
    </w:lvl>
    <w:lvl w:ilvl="8" w:tplc="B212CBBA" w:tentative="1">
      <w:start w:val="1"/>
      <w:numFmt w:val="lowerRoman"/>
      <w:lvlText w:val="%9."/>
      <w:lvlJc w:val="right"/>
      <w:pPr>
        <w:tabs>
          <w:tab w:val="num" w:pos="3847"/>
        </w:tabs>
        <w:ind w:left="3847" w:hanging="420"/>
      </w:pPr>
    </w:lvl>
  </w:abstractNum>
  <w:abstractNum w:abstractNumId="17" w15:restartNumberingAfterBreak="0">
    <w:nsid w:val="42197425"/>
    <w:multiLevelType w:val="hybridMultilevel"/>
    <w:tmpl w:val="A3D244F0"/>
    <w:lvl w:ilvl="0" w:tplc="64C66516">
      <w:start w:val="1"/>
      <w:numFmt w:val="lowerLetter"/>
      <w:pStyle w:val="Heading6"/>
      <w:lvlText w:val="%1."/>
      <w:lvlJc w:val="left"/>
      <w:pPr>
        <w:tabs>
          <w:tab w:val="num" w:pos="420"/>
        </w:tabs>
        <w:ind w:left="420" w:hanging="420"/>
      </w:pPr>
      <w:rPr>
        <w:rFonts w:hint="eastAsia"/>
      </w:rPr>
    </w:lvl>
    <w:lvl w:ilvl="1" w:tplc="04090019" w:tentative="1">
      <w:start w:val="1"/>
      <w:numFmt w:val="lowerLetter"/>
      <w:pStyle w:val="Heading6"/>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42FE570A"/>
    <w:multiLevelType w:val="multilevel"/>
    <w:tmpl w:val="E9120F8C"/>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0"/>
      <w:suff w:val="space"/>
      <w:lvlText w:val="图%8"/>
      <w:lvlJc w:val="center"/>
      <w:pPr>
        <w:ind w:left="0" w:firstLine="0"/>
      </w:pPr>
      <w:rPr>
        <w:rFonts w:ascii="Arial" w:eastAsia="SimHei" w:hAnsi="Arial" w:hint="default"/>
        <w:b w:val="0"/>
        <w:i w:val="0"/>
        <w:color w:val="auto"/>
        <w:sz w:val="18"/>
        <w:szCs w:val="18"/>
      </w:rPr>
    </w:lvl>
    <w:lvl w:ilvl="8">
      <w:start w:val="1"/>
      <w:numFmt w:val="decimal"/>
      <w:lvlRestart w:val="0"/>
      <w:pStyle w:val="a1"/>
      <w:suff w:val="space"/>
      <w:lvlText w:val="表%9"/>
      <w:lvlJc w:val="center"/>
      <w:pPr>
        <w:ind w:left="0" w:firstLine="0"/>
      </w:pPr>
      <w:rPr>
        <w:rFonts w:ascii="Arial" w:eastAsia="SimHei" w:hAnsi="Arial" w:hint="default"/>
        <w:b w:val="0"/>
        <w:i w:val="0"/>
        <w:sz w:val="18"/>
        <w:szCs w:val="18"/>
      </w:rPr>
    </w:lvl>
  </w:abstractNum>
  <w:abstractNum w:abstractNumId="19" w15:restartNumberingAfterBreak="0">
    <w:nsid w:val="46736A9E"/>
    <w:multiLevelType w:val="singleLevel"/>
    <w:tmpl w:val="632C17E2"/>
    <w:lvl w:ilvl="0">
      <w:start w:val="1"/>
      <w:numFmt w:val="bullet"/>
      <w:pStyle w:val="ListBullet"/>
      <w:lvlText w:val=""/>
      <w:lvlJc w:val="left"/>
      <w:pPr>
        <w:tabs>
          <w:tab w:val="num" w:pos="1588"/>
        </w:tabs>
        <w:ind w:left="1588" w:hanging="454"/>
      </w:pPr>
      <w:rPr>
        <w:rFonts w:ascii="Symbol" w:hAnsi="Symbol" w:hint="default"/>
        <w:caps w:val="0"/>
        <w:vanish w:val="0"/>
        <w:sz w:val="20"/>
      </w:rPr>
    </w:lvl>
  </w:abstractNum>
  <w:abstractNum w:abstractNumId="20" w15:restartNumberingAfterBreak="0">
    <w:nsid w:val="499D60AD"/>
    <w:multiLevelType w:val="hybridMultilevel"/>
    <w:tmpl w:val="8CB80158"/>
    <w:lvl w:ilvl="0" w:tplc="0409000F">
      <w:start w:val="1"/>
      <w:numFmt w:val="decimal"/>
      <w:lvlText w:val="%1."/>
      <w:lvlJc w:val="left"/>
      <w:pPr>
        <w:tabs>
          <w:tab w:val="num" w:pos="1500"/>
        </w:tabs>
        <w:ind w:left="1500" w:hanging="420"/>
      </w:pPr>
    </w:lvl>
    <w:lvl w:ilvl="1" w:tplc="04090019" w:tentative="1">
      <w:start w:val="1"/>
      <w:numFmt w:val="lowerLetter"/>
      <w:lvlText w:val="%2)"/>
      <w:lvlJc w:val="left"/>
      <w:pPr>
        <w:tabs>
          <w:tab w:val="num" w:pos="1920"/>
        </w:tabs>
        <w:ind w:left="1920" w:hanging="420"/>
      </w:pPr>
    </w:lvl>
    <w:lvl w:ilvl="2" w:tplc="0409001B" w:tentative="1">
      <w:start w:val="1"/>
      <w:numFmt w:val="lowerRoman"/>
      <w:lvlText w:val="%3."/>
      <w:lvlJc w:val="righ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9" w:tentative="1">
      <w:start w:val="1"/>
      <w:numFmt w:val="lowerLetter"/>
      <w:lvlText w:val="%5)"/>
      <w:lvlJc w:val="left"/>
      <w:pPr>
        <w:tabs>
          <w:tab w:val="num" w:pos="3180"/>
        </w:tabs>
        <w:ind w:left="3180" w:hanging="420"/>
      </w:pPr>
    </w:lvl>
    <w:lvl w:ilvl="5" w:tplc="0409001B" w:tentative="1">
      <w:start w:val="1"/>
      <w:numFmt w:val="lowerRoman"/>
      <w:lvlText w:val="%6."/>
      <w:lvlJc w:val="righ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9" w:tentative="1">
      <w:start w:val="1"/>
      <w:numFmt w:val="lowerLetter"/>
      <w:lvlText w:val="%8)"/>
      <w:lvlJc w:val="left"/>
      <w:pPr>
        <w:tabs>
          <w:tab w:val="num" w:pos="4440"/>
        </w:tabs>
        <w:ind w:left="4440" w:hanging="420"/>
      </w:pPr>
    </w:lvl>
    <w:lvl w:ilvl="8" w:tplc="0409001B" w:tentative="1">
      <w:start w:val="1"/>
      <w:numFmt w:val="lowerRoman"/>
      <w:lvlText w:val="%9."/>
      <w:lvlJc w:val="right"/>
      <w:pPr>
        <w:tabs>
          <w:tab w:val="num" w:pos="4860"/>
        </w:tabs>
        <w:ind w:left="4860" w:hanging="420"/>
      </w:pPr>
    </w:lvl>
  </w:abstractNum>
  <w:abstractNum w:abstractNumId="21" w15:restartNumberingAfterBreak="0">
    <w:nsid w:val="4A235B1D"/>
    <w:multiLevelType w:val="multilevel"/>
    <w:tmpl w:val="0409001D"/>
    <w:styleLink w:val="a2"/>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15:restartNumberingAfterBreak="0">
    <w:nsid w:val="50145B85"/>
    <w:multiLevelType w:val="hybridMultilevel"/>
    <w:tmpl w:val="FEDA7BC4"/>
    <w:lvl w:ilvl="0" w:tplc="572ED856">
      <w:start w:val="1"/>
      <w:numFmt w:val="decimal"/>
      <w:lvlText w:val="%1)"/>
      <w:lvlJc w:val="left"/>
      <w:pPr>
        <w:ind w:left="643" w:hanging="360"/>
      </w:pPr>
      <w:rPr>
        <w:rFonts w:hint="default"/>
        <w:i w:val="0"/>
        <w:color w:val="auto"/>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23" w15:restartNumberingAfterBreak="0">
    <w:nsid w:val="529F6378"/>
    <w:multiLevelType w:val="hybridMultilevel"/>
    <w:tmpl w:val="3558CDD0"/>
    <w:lvl w:ilvl="0" w:tplc="9594B754">
      <w:numFmt w:val="bullet"/>
      <w:lvlText w:val="•"/>
      <w:lvlJc w:val="left"/>
      <w:pPr>
        <w:ind w:left="420" w:hanging="420"/>
      </w:pPr>
      <w:rPr>
        <w:rFonts w:ascii="Microsoft YaHei" w:eastAsia="Microsoft YaHei" w:hAnsi="Microsoft YaHei"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6571D31"/>
    <w:multiLevelType w:val="hybridMultilevel"/>
    <w:tmpl w:val="265AB28E"/>
    <w:lvl w:ilvl="0" w:tplc="CF58024C">
      <w:start w:val="1"/>
      <w:numFmt w:val="decimal"/>
      <w:lvlText w:val="%1）"/>
      <w:lvlJc w:val="left"/>
      <w:pPr>
        <w:tabs>
          <w:tab w:val="num" w:pos="712"/>
        </w:tabs>
        <w:ind w:left="769" w:hanging="284"/>
      </w:pPr>
      <w:rPr>
        <w:rFonts w:ascii="STXihei" w:eastAsia="STXihei" w:hAnsi="STXihei" w:cs="Arial"/>
        <w:sz w:val="18"/>
        <w:szCs w:val="18"/>
      </w:rPr>
    </w:lvl>
    <w:lvl w:ilvl="1" w:tplc="04090003" w:tentative="1">
      <w:start w:val="1"/>
      <w:numFmt w:val="lowerLetter"/>
      <w:lvlText w:val="%2)"/>
      <w:lvlJc w:val="left"/>
      <w:pPr>
        <w:tabs>
          <w:tab w:val="num" w:pos="907"/>
        </w:tabs>
        <w:ind w:left="907" w:hanging="420"/>
      </w:pPr>
    </w:lvl>
    <w:lvl w:ilvl="2" w:tplc="04090005" w:tentative="1">
      <w:start w:val="1"/>
      <w:numFmt w:val="lowerRoman"/>
      <w:lvlText w:val="%3."/>
      <w:lvlJc w:val="right"/>
      <w:pPr>
        <w:tabs>
          <w:tab w:val="num" w:pos="1327"/>
        </w:tabs>
        <w:ind w:left="1327" w:hanging="420"/>
      </w:pPr>
    </w:lvl>
    <w:lvl w:ilvl="3" w:tplc="04090001" w:tentative="1">
      <w:start w:val="1"/>
      <w:numFmt w:val="decimal"/>
      <w:lvlText w:val="%4."/>
      <w:lvlJc w:val="left"/>
      <w:pPr>
        <w:tabs>
          <w:tab w:val="num" w:pos="1747"/>
        </w:tabs>
        <w:ind w:left="1747" w:hanging="420"/>
      </w:pPr>
    </w:lvl>
    <w:lvl w:ilvl="4" w:tplc="04090003" w:tentative="1">
      <w:start w:val="1"/>
      <w:numFmt w:val="lowerLetter"/>
      <w:lvlText w:val="%5)"/>
      <w:lvlJc w:val="left"/>
      <w:pPr>
        <w:tabs>
          <w:tab w:val="num" w:pos="2167"/>
        </w:tabs>
        <w:ind w:left="2167" w:hanging="420"/>
      </w:pPr>
    </w:lvl>
    <w:lvl w:ilvl="5" w:tplc="04090005" w:tentative="1">
      <w:start w:val="1"/>
      <w:numFmt w:val="lowerRoman"/>
      <w:lvlText w:val="%6."/>
      <w:lvlJc w:val="right"/>
      <w:pPr>
        <w:tabs>
          <w:tab w:val="num" w:pos="2587"/>
        </w:tabs>
        <w:ind w:left="2587" w:hanging="420"/>
      </w:pPr>
    </w:lvl>
    <w:lvl w:ilvl="6" w:tplc="04090001" w:tentative="1">
      <w:start w:val="1"/>
      <w:numFmt w:val="decimal"/>
      <w:lvlText w:val="%7."/>
      <w:lvlJc w:val="left"/>
      <w:pPr>
        <w:tabs>
          <w:tab w:val="num" w:pos="3007"/>
        </w:tabs>
        <w:ind w:left="3007" w:hanging="420"/>
      </w:pPr>
    </w:lvl>
    <w:lvl w:ilvl="7" w:tplc="04090003" w:tentative="1">
      <w:start w:val="1"/>
      <w:numFmt w:val="lowerLetter"/>
      <w:lvlText w:val="%8)"/>
      <w:lvlJc w:val="left"/>
      <w:pPr>
        <w:tabs>
          <w:tab w:val="num" w:pos="3427"/>
        </w:tabs>
        <w:ind w:left="3427" w:hanging="420"/>
      </w:pPr>
    </w:lvl>
    <w:lvl w:ilvl="8" w:tplc="04090005" w:tentative="1">
      <w:start w:val="1"/>
      <w:numFmt w:val="lowerRoman"/>
      <w:lvlText w:val="%9."/>
      <w:lvlJc w:val="right"/>
      <w:pPr>
        <w:tabs>
          <w:tab w:val="num" w:pos="3847"/>
        </w:tabs>
        <w:ind w:left="3847" w:hanging="420"/>
      </w:pPr>
    </w:lvl>
  </w:abstractNum>
  <w:abstractNum w:abstractNumId="25" w15:restartNumberingAfterBreak="0">
    <w:nsid w:val="58575CA6"/>
    <w:multiLevelType w:val="multilevel"/>
    <w:tmpl w:val="8ACC316E"/>
    <w:lvl w:ilvl="0">
      <w:start w:val="1"/>
      <w:numFmt w:val="decimal"/>
      <w:isLgl/>
      <w:lvlText w:val="%1"/>
      <w:lvlJc w:val="left"/>
      <w:pPr>
        <w:tabs>
          <w:tab w:val="num" w:pos="1134"/>
        </w:tabs>
        <w:ind w:left="1134" w:hanging="1134"/>
      </w:pPr>
      <w:rPr>
        <w:rFonts w:ascii="SimSun" w:eastAsia="SimSun" w:hAnsi="SimSun" w:hint="eastAsia"/>
      </w:rPr>
    </w:lvl>
    <w:lvl w:ilvl="1">
      <w:start w:val="1"/>
      <w:numFmt w:val="decimal"/>
      <w:lvlText w:val="%1.%2"/>
      <w:lvlJc w:val="left"/>
      <w:pPr>
        <w:tabs>
          <w:tab w:val="num" w:pos="1134"/>
        </w:tabs>
        <w:ind w:left="1134" w:hanging="1134"/>
      </w:pPr>
      <w:rPr>
        <w:rFonts w:hint="eastAsia"/>
      </w:rPr>
    </w:lvl>
    <w:lvl w:ilvl="2">
      <w:start w:val="1"/>
      <w:numFmt w:val="decimal"/>
      <w:pStyle w:val="Heading3"/>
      <w:lvlText w:val="%1.%2.%3"/>
      <w:lvlJc w:val="left"/>
      <w:pPr>
        <w:tabs>
          <w:tab w:val="num" w:pos="1134"/>
        </w:tabs>
        <w:ind w:left="1134" w:hanging="1134"/>
      </w:pPr>
      <w:rPr>
        <w:rFonts w:hint="eastAsia"/>
      </w:rPr>
    </w:lvl>
    <w:lvl w:ilvl="3">
      <w:start w:val="1"/>
      <w:numFmt w:val="decimal"/>
      <w:pStyle w:val="Heading4"/>
      <w:lvlText w:val="%1.%2.%3.%4"/>
      <w:lvlJc w:val="left"/>
      <w:pPr>
        <w:tabs>
          <w:tab w:val="num" w:pos="1134"/>
        </w:tabs>
        <w:ind w:left="1134" w:hanging="1134"/>
      </w:pPr>
      <w:rPr>
        <w:rFonts w:hint="eastAsia"/>
      </w:rPr>
    </w:lvl>
    <w:lvl w:ilvl="4">
      <w:start w:val="1"/>
      <w:numFmt w:val="decimal"/>
      <w:lvlText w:val="%5."/>
      <w:lvlJc w:val="left"/>
      <w:pPr>
        <w:tabs>
          <w:tab w:val="num" w:pos="357"/>
        </w:tabs>
        <w:ind w:left="578" w:hanging="578"/>
      </w:pPr>
      <w:rPr>
        <w:rFonts w:hint="default"/>
      </w:rPr>
    </w:lvl>
    <w:lvl w:ilvl="5">
      <w:start w:val="1"/>
      <w:numFmt w:val="decimal"/>
      <w:lvlRestart w:val="1"/>
      <w:suff w:val="space"/>
      <w:lvlText w:val="Table %1-%6"/>
      <w:lvlJc w:val="left"/>
      <w:pPr>
        <w:ind w:left="420" w:hanging="420"/>
      </w:pPr>
      <w:rPr>
        <w:rFonts w:hint="eastAsia"/>
      </w:rPr>
    </w:lvl>
    <w:lvl w:ilvl="6">
      <w:start w:val="1"/>
      <w:numFmt w:val="decimal"/>
      <w:lvlRestart w:val="1"/>
      <w:suff w:val="space"/>
      <w:lvlText w:val="Figure %1-%7"/>
      <w:lvlJc w:val="left"/>
      <w:pPr>
        <w:ind w:left="1296" w:hanging="1296"/>
      </w:pPr>
      <w:rPr>
        <w:rFonts w:hint="eastAsia"/>
      </w:rPr>
    </w:lvl>
    <w:lvl w:ilvl="7">
      <w:start w:val="1"/>
      <w:numFmt w:val="decimal"/>
      <w:pStyle w:val="Heading8"/>
      <w:lvlText w:val="Annex.%8"/>
      <w:lvlJc w:val="left"/>
      <w:pPr>
        <w:tabs>
          <w:tab w:val="num" w:pos="1134"/>
        </w:tabs>
        <w:ind w:left="1134" w:hanging="1134"/>
      </w:pPr>
      <w:rPr>
        <w:rFonts w:hint="eastAsia"/>
        <w:sz w:val="20"/>
      </w:rPr>
    </w:lvl>
    <w:lvl w:ilvl="8">
      <w:start w:val="1"/>
      <w:numFmt w:val="decimal"/>
      <w:pStyle w:val="Heading9"/>
      <w:lvlText w:val="Annex.%8.%9"/>
      <w:lvlJc w:val="left"/>
      <w:pPr>
        <w:tabs>
          <w:tab w:val="num" w:pos="1134"/>
        </w:tabs>
        <w:ind w:left="1134" w:hanging="1134"/>
      </w:pPr>
      <w:rPr>
        <w:rFonts w:hint="eastAsia"/>
        <w:sz w:val="18"/>
      </w:rPr>
    </w:lvl>
  </w:abstractNum>
  <w:abstractNum w:abstractNumId="26" w15:restartNumberingAfterBreak="0">
    <w:nsid w:val="5AA93D77"/>
    <w:multiLevelType w:val="hybridMultilevel"/>
    <w:tmpl w:val="79D8C45E"/>
    <w:lvl w:ilvl="0" w:tplc="0590B05E">
      <w:start w:val="1"/>
      <w:numFmt w:val="decimal"/>
      <w:lvlText w:val="%1."/>
      <w:lvlJc w:val="left"/>
      <w:pPr>
        <w:tabs>
          <w:tab w:val="num" w:pos="1500"/>
        </w:tabs>
        <w:ind w:left="1500" w:hanging="420"/>
      </w:pPr>
      <w:rPr>
        <w:i w:val="0"/>
      </w:rPr>
    </w:lvl>
    <w:lvl w:ilvl="1" w:tplc="04090019" w:tentative="1">
      <w:start w:val="1"/>
      <w:numFmt w:val="lowerLetter"/>
      <w:lvlText w:val="%2)"/>
      <w:lvlJc w:val="left"/>
      <w:pPr>
        <w:tabs>
          <w:tab w:val="num" w:pos="1920"/>
        </w:tabs>
        <w:ind w:left="1920" w:hanging="420"/>
      </w:pPr>
    </w:lvl>
    <w:lvl w:ilvl="2" w:tplc="0409001B" w:tentative="1">
      <w:start w:val="1"/>
      <w:numFmt w:val="lowerRoman"/>
      <w:lvlText w:val="%3."/>
      <w:lvlJc w:val="righ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9" w:tentative="1">
      <w:start w:val="1"/>
      <w:numFmt w:val="lowerLetter"/>
      <w:lvlText w:val="%5)"/>
      <w:lvlJc w:val="left"/>
      <w:pPr>
        <w:tabs>
          <w:tab w:val="num" w:pos="3180"/>
        </w:tabs>
        <w:ind w:left="3180" w:hanging="420"/>
      </w:pPr>
    </w:lvl>
    <w:lvl w:ilvl="5" w:tplc="0409001B" w:tentative="1">
      <w:start w:val="1"/>
      <w:numFmt w:val="lowerRoman"/>
      <w:lvlText w:val="%6."/>
      <w:lvlJc w:val="righ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9" w:tentative="1">
      <w:start w:val="1"/>
      <w:numFmt w:val="lowerLetter"/>
      <w:lvlText w:val="%8)"/>
      <w:lvlJc w:val="left"/>
      <w:pPr>
        <w:tabs>
          <w:tab w:val="num" w:pos="4440"/>
        </w:tabs>
        <w:ind w:left="4440" w:hanging="420"/>
      </w:pPr>
    </w:lvl>
    <w:lvl w:ilvl="8" w:tplc="0409001B" w:tentative="1">
      <w:start w:val="1"/>
      <w:numFmt w:val="lowerRoman"/>
      <w:lvlText w:val="%9."/>
      <w:lvlJc w:val="right"/>
      <w:pPr>
        <w:tabs>
          <w:tab w:val="num" w:pos="4860"/>
        </w:tabs>
        <w:ind w:left="4860" w:hanging="420"/>
      </w:pPr>
    </w:lvl>
  </w:abstractNum>
  <w:abstractNum w:abstractNumId="27" w15:restartNumberingAfterBreak="0">
    <w:nsid w:val="5AAE1023"/>
    <w:multiLevelType w:val="multilevel"/>
    <w:tmpl w:val="772EA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2077B5"/>
    <w:multiLevelType w:val="hybridMultilevel"/>
    <w:tmpl w:val="134A4A30"/>
    <w:lvl w:ilvl="0" w:tplc="04090017">
      <w:start w:val="1"/>
      <w:numFmt w:val="decimal"/>
      <w:lvlText w:val="%1）"/>
      <w:lvlJc w:val="left"/>
      <w:pPr>
        <w:tabs>
          <w:tab w:val="num" w:pos="1665"/>
        </w:tabs>
        <w:ind w:left="1665" w:hanging="82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9" w15:restartNumberingAfterBreak="0">
    <w:nsid w:val="5D28000E"/>
    <w:multiLevelType w:val="multilevel"/>
    <w:tmpl w:val="2B6C28FE"/>
    <w:lvl w:ilvl="0">
      <w:start w:val="1"/>
      <w:numFmt w:val="decimal"/>
      <w:lvlText w:val="%1."/>
      <w:lvlJc w:val="left"/>
      <w:pPr>
        <w:ind w:left="420" w:hanging="420"/>
      </w:pPr>
      <w:rPr>
        <w:rFonts w:hint="eastAsia"/>
        <w:color w:val="4F81BD" w:themeColor="accent1"/>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610416C3"/>
    <w:multiLevelType w:val="hybridMultilevel"/>
    <w:tmpl w:val="1A545266"/>
    <w:lvl w:ilvl="0" w:tplc="0409000F">
      <w:start w:val="1"/>
      <w:numFmt w:val="decimal"/>
      <w:lvlText w:val="%1."/>
      <w:lvlJc w:val="left"/>
      <w:pPr>
        <w:tabs>
          <w:tab w:val="num" w:pos="1500"/>
        </w:tabs>
        <w:ind w:left="1500" w:hanging="420"/>
      </w:pPr>
    </w:lvl>
    <w:lvl w:ilvl="1" w:tplc="04090019" w:tentative="1">
      <w:start w:val="1"/>
      <w:numFmt w:val="lowerLetter"/>
      <w:lvlText w:val="%2)"/>
      <w:lvlJc w:val="left"/>
      <w:pPr>
        <w:tabs>
          <w:tab w:val="num" w:pos="1920"/>
        </w:tabs>
        <w:ind w:left="1920" w:hanging="420"/>
      </w:pPr>
    </w:lvl>
    <w:lvl w:ilvl="2" w:tplc="0409001B" w:tentative="1">
      <w:start w:val="1"/>
      <w:numFmt w:val="lowerRoman"/>
      <w:lvlText w:val="%3."/>
      <w:lvlJc w:val="righ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9" w:tentative="1">
      <w:start w:val="1"/>
      <w:numFmt w:val="lowerLetter"/>
      <w:lvlText w:val="%5)"/>
      <w:lvlJc w:val="left"/>
      <w:pPr>
        <w:tabs>
          <w:tab w:val="num" w:pos="3180"/>
        </w:tabs>
        <w:ind w:left="3180" w:hanging="420"/>
      </w:pPr>
    </w:lvl>
    <w:lvl w:ilvl="5" w:tplc="0409001B" w:tentative="1">
      <w:start w:val="1"/>
      <w:numFmt w:val="lowerRoman"/>
      <w:lvlText w:val="%6."/>
      <w:lvlJc w:val="righ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9" w:tentative="1">
      <w:start w:val="1"/>
      <w:numFmt w:val="lowerLetter"/>
      <w:lvlText w:val="%8)"/>
      <w:lvlJc w:val="left"/>
      <w:pPr>
        <w:tabs>
          <w:tab w:val="num" w:pos="4440"/>
        </w:tabs>
        <w:ind w:left="4440" w:hanging="420"/>
      </w:pPr>
    </w:lvl>
    <w:lvl w:ilvl="8" w:tplc="0409001B" w:tentative="1">
      <w:start w:val="1"/>
      <w:numFmt w:val="lowerRoman"/>
      <w:lvlText w:val="%9."/>
      <w:lvlJc w:val="right"/>
      <w:pPr>
        <w:tabs>
          <w:tab w:val="num" w:pos="4860"/>
        </w:tabs>
        <w:ind w:left="4860" w:hanging="420"/>
      </w:pPr>
    </w:lvl>
  </w:abstractNum>
  <w:abstractNum w:abstractNumId="31" w15:restartNumberingAfterBreak="0">
    <w:nsid w:val="660E77A3"/>
    <w:multiLevelType w:val="multilevel"/>
    <w:tmpl w:val="FF949BD2"/>
    <w:lvl w:ilvl="0">
      <w:start w:val="1"/>
      <w:numFmt w:val="decimal"/>
      <w:isLgl/>
      <w:lvlText w:val="Annex %1"/>
      <w:lvlJc w:val="left"/>
      <w:pPr>
        <w:tabs>
          <w:tab w:val="num" w:pos="1134"/>
        </w:tabs>
        <w:ind w:left="1134" w:hanging="1134"/>
      </w:pPr>
      <w:rPr>
        <w:rFonts w:hint="eastAsia"/>
      </w:rPr>
    </w:lvl>
    <w:lvl w:ilvl="1">
      <w:start w:val="1"/>
      <w:numFmt w:val="decimal"/>
      <w:pStyle w:val="AnnexSub"/>
      <w:lvlText w:val="Annex%1.%2"/>
      <w:lvlJc w:val="left"/>
      <w:pPr>
        <w:tabs>
          <w:tab w:val="num" w:pos="1134"/>
        </w:tabs>
        <w:ind w:left="1134" w:hanging="1134"/>
      </w:pPr>
      <w:rPr>
        <w:rFonts w:hint="eastAsia"/>
      </w:rPr>
    </w:lvl>
    <w:lvl w:ilvl="2">
      <w:start w:val="1"/>
      <w:numFmt w:val="decimal"/>
      <w:lvlText w:val="%1.%2.%3"/>
      <w:lvlJc w:val="left"/>
      <w:pPr>
        <w:tabs>
          <w:tab w:val="num" w:pos="1134"/>
        </w:tabs>
        <w:ind w:left="1134" w:hanging="1134"/>
      </w:pPr>
      <w:rPr>
        <w:rFonts w:hint="eastAsia"/>
      </w:rPr>
    </w:lvl>
    <w:lvl w:ilvl="3">
      <w:start w:val="1"/>
      <w:numFmt w:val="decimal"/>
      <w:lvlText w:val="%1.%2.%3.%4"/>
      <w:lvlJc w:val="left"/>
      <w:pPr>
        <w:tabs>
          <w:tab w:val="num" w:pos="1134"/>
        </w:tabs>
        <w:ind w:left="1134" w:hanging="1134"/>
      </w:pPr>
      <w:rPr>
        <w:rFonts w:hint="eastAsia"/>
      </w:rPr>
    </w:lvl>
    <w:lvl w:ilvl="4">
      <w:start w:val="1"/>
      <w:numFmt w:val="decimal"/>
      <w:lvlText w:val="%5."/>
      <w:lvlJc w:val="left"/>
      <w:pPr>
        <w:tabs>
          <w:tab w:val="num" w:pos="357"/>
        </w:tabs>
        <w:ind w:left="578" w:hanging="578"/>
      </w:pPr>
      <w:rPr>
        <w:rFonts w:hint="default"/>
      </w:rPr>
    </w:lvl>
    <w:lvl w:ilvl="5">
      <w:start w:val="1"/>
      <w:numFmt w:val="lowerLetter"/>
      <w:lvlText w:val="%6)"/>
      <w:lvlJc w:val="left"/>
      <w:pPr>
        <w:tabs>
          <w:tab w:val="num" w:pos="420"/>
        </w:tabs>
        <w:ind w:left="420" w:hanging="420"/>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Annex.%8"/>
      <w:lvlJc w:val="left"/>
      <w:pPr>
        <w:tabs>
          <w:tab w:val="num" w:pos="1134"/>
        </w:tabs>
        <w:ind w:left="1134" w:hanging="1134"/>
      </w:pPr>
      <w:rPr>
        <w:rFonts w:hint="eastAsia"/>
        <w:sz w:val="20"/>
      </w:rPr>
    </w:lvl>
    <w:lvl w:ilvl="8">
      <w:start w:val="1"/>
      <w:numFmt w:val="decimal"/>
      <w:lvlText w:val="Annex.%8.%9"/>
      <w:lvlJc w:val="left"/>
      <w:pPr>
        <w:tabs>
          <w:tab w:val="num" w:pos="1134"/>
        </w:tabs>
        <w:ind w:left="1134" w:hanging="1134"/>
      </w:pPr>
      <w:rPr>
        <w:rFonts w:hint="eastAsia"/>
        <w:sz w:val="18"/>
      </w:rPr>
    </w:lvl>
  </w:abstractNum>
  <w:abstractNum w:abstractNumId="32" w15:restartNumberingAfterBreak="0">
    <w:nsid w:val="667437AC"/>
    <w:multiLevelType w:val="hybridMultilevel"/>
    <w:tmpl w:val="DE3895E6"/>
    <w:lvl w:ilvl="0" w:tplc="85EAD37E">
      <w:start w:val="1"/>
      <w:numFmt w:val="bullet"/>
      <w:pStyle w:val="NotesTextList"/>
      <w:lvlText w:val=""/>
      <w:lvlJc w:val="left"/>
      <w:pPr>
        <w:tabs>
          <w:tab w:val="num" w:pos="2359"/>
        </w:tabs>
        <w:ind w:left="2359" w:hanging="284"/>
      </w:pPr>
      <w:rPr>
        <w:rFonts w:ascii="Wingdings" w:hAnsi="Wingdings" w:hint="default"/>
        <w:position w:val="1"/>
        <w:sz w:val="13"/>
        <w:effect w:val="none"/>
      </w:rPr>
    </w:lvl>
    <w:lvl w:ilvl="1" w:tplc="2F80B41E" w:tentative="1">
      <w:start w:val="1"/>
      <w:numFmt w:val="bullet"/>
      <w:lvlText w:val=""/>
      <w:lvlJc w:val="left"/>
      <w:pPr>
        <w:tabs>
          <w:tab w:val="num" w:pos="840"/>
        </w:tabs>
        <w:ind w:left="840" w:hanging="420"/>
      </w:pPr>
      <w:rPr>
        <w:rFonts w:ascii="Wingdings" w:hAnsi="Wingdings" w:hint="default"/>
      </w:rPr>
    </w:lvl>
    <w:lvl w:ilvl="2" w:tplc="6030A3BA" w:tentative="1">
      <w:start w:val="1"/>
      <w:numFmt w:val="bullet"/>
      <w:lvlText w:val=""/>
      <w:lvlJc w:val="left"/>
      <w:pPr>
        <w:tabs>
          <w:tab w:val="num" w:pos="1260"/>
        </w:tabs>
        <w:ind w:left="1260" w:hanging="420"/>
      </w:pPr>
      <w:rPr>
        <w:rFonts w:ascii="Wingdings" w:hAnsi="Wingdings" w:hint="default"/>
      </w:rPr>
    </w:lvl>
    <w:lvl w:ilvl="3" w:tplc="7E20280C" w:tentative="1">
      <w:start w:val="1"/>
      <w:numFmt w:val="bullet"/>
      <w:lvlText w:val=""/>
      <w:lvlJc w:val="left"/>
      <w:pPr>
        <w:tabs>
          <w:tab w:val="num" w:pos="1680"/>
        </w:tabs>
        <w:ind w:left="1680" w:hanging="420"/>
      </w:pPr>
      <w:rPr>
        <w:rFonts w:ascii="Wingdings" w:hAnsi="Wingdings" w:hint="default"/>
      </w:rPr>
    </w:lvl>
    <w:lvl w:ilvl="4" w:tplc="D8C224B6" w:tentative="1">
      <w:start w:val="1"/>
      <w:numFmt w:val="bullet"/>
      <w:lvlText w:val=""/>
      <w:lvlJc w:val="left"/>
      <w:pPr>
        <w:tabs>
          <w:tab w:val="num" w:pos="2100"/>
        </w:tabs>
        <w:ind w:left="2100" w:hanging="420"/>
      </w:pPr>
      <w:rPr>
        <w:rFonts w:ascii="Wingdings" w:hAnsi="Wingdings" w:hint="default"/>
      </w:rPr>
    </w:lvl>
    <w:lvl w:ilvl="5" w:tplc="A80423F2" w:tentative="1">
      <w:start w:val="1"/>
      <w:numFmt w:val="bullet"/>
      <w:lvlText w:val=""/>
      <w:lvlJc w:val="left"/>
      <w:pPr>
        <w:tabs>
          <w:tab w:val="num" w:pos="2520"/>
        </w:tabs>
        <w:ind w:left="2520" w:hanging="420"/>
      </w:pPr>
      <w:rPr>
        <w:rFonts w:ascii="Wingdings" w:hAnsi="Wingdings" w:hint="default"/>
      </w:rPr>
    </w:lvl>
    <w:lvl w:ilvl="6" w:tplc="7EB20574" w:tentative="1">
      <w:start w:val="1"/>
      <w:numFmt w:val="bullet"/>
      <w:lvlText w:val=""/>
      <w:lvlJc w:val="left"/>
      <w:pPr>
        <w:tabs>
          <w:tab w:val="num" w:pos="2940"/>
        </w:tabs>
        <w:ind w:left="2940" w:hanging="420"/>
      </w:pPr>
      <w:rPr>
        <w:rFonts w:ascii="Wingdings" w:hAnsi="Wingdings" w:hint="default"/>
      </w:rPr>
    </w:lvl>
    <w:lvl w:ilvl="7" w:tplc="7912247A" w:tentative="1">
      <w:start w:val="1"/>
      <w:numFmt w:val="bullet"/>
      <w:lvlText w:val=""/>
      <w:lvlJc w:val="left"/>
      <w:pPr>
        <w:tabs>
          <w:tab w:val="num" w:pos="3360"/>
        </w:tabs>
        <w:ind w:left="3360" w:hanging="420"/>
      </w:pPr>
      <w:rPr>
        <w:rFonts w:ascii="Wingdings" w:hAnsi="Wingdings" w:hint="default"/>
      </w:rPr>
    </w:lvl>
    <w:lvl w:ilvl="8" w:tplc="9E247188"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9314619"/>
    <w:multiLevelType w:val="hybridMultilevel"/>
    <w:tmpl w:val="5CF0DB98"/>
    <w:lvl w:ilvl="0" w:tplc="76B449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ABB58B2"/>
    <w:multiLevelType w:val="hybridMultilevel"/>
    <w:tmpl w:val="FA1E1A16"/>
    <w:lvl w:ilvl="0" w:tplc="0409000F">
      <w:start w:val="1"/>
      <w:numFmt w:val="decimal"/>
      <w:lvlText w:val="%1."/>
      <w:lvlJc w:val="left"/>
      <w:pPr>
        <w:tabs>
          <w:tab w:val="num" w:pos="1678"/>
        </w:tabs>
        <w:ind w:left="1678" w:hanging="420"/>
      </w:pPr>
    </w:lvl>
    <w:lvl w:ilvl="1" w:tplc="04090019" w:tentative="1">
      <w:start w:val="1"/>
      <w:numFmt w:val="lowerLetter"/>
      <w:lvlText w:val="%2)"/>
      <w:lvlJc w:val="left"/>
      <w:pPr>
        <w:tabs>
          <w:tab w:val="num" w:pos="2098"/>
        </w:tabs>
        <w:ind w:left="2098" w:hanging="420"/>
      </w:pPr>
    </w:lvl>
    <w:lvl w:ilvl="2" w:tplc="0409001B" w:tentative="1">
      <w:start w:val="1"/>
      <w:numFmt w:val="lowerRoman"/>
      <w:lvlText w:val="%3."/>
      <w:lvlJc w:val="right"/>
      <w:pPr>
        <w:tabs>
          <w:tab w:val="num" w:pos="2518"/>
        </w:tabs>
        <w:ind w:left="2518" w:hanging="420"/>
      </w:pPr>
    </w:lvl>
    <w:lvl w:ilvl="3" w:tplc="0409000F" w:tentative="1">
      <w:start w:val="1"/>
      <w:numFmt w:val="decimal"/>
      <w:lvlText w:val="%4."/>
      <w:lvlJc w:val="left"/>
      <w:pPr>
        <w:tabs>
          <w:tab w:val="num" w:pos="2938"/>
        </w:tabs>
        <w:ind w:left="2938" w:hanging="420"/>
      </w:pPr>
    </w:lvl>
    <w:lvl w:ilvl="4" w:tplc="04090019" w:tentative="1">
      <w:start w:val="1"/>
      <w:numFmt w:val="lowerLetter"/>
      <w:lvlText w:val="%5)"/>
      <w:lvlJc w:val="left"/>
      <w:pPr>
        <w:tabs>
          <w:tab w:val="num" w:pos="3358"/>
        </w:tabs>
        <w:ind w:left="3358" w:hanging="420"/>
      </w:pPr>
    </w:lvl>
    <w:lvl w:ilvl="5" w:tplc="0409001B" w:tentative="1">
      <w:start w:val="1"/>
      <w:numFmt w:val="lowerRoman"/>
      <w:lvlText w:val="%6."/>
      <w:lvlJc w:val="right"/>
      <w:pPr>
        <w:tabs>
          <w:tab w:val="num" w:pos="3778"/>
        </w:tabs>
        <w:ind w:left="3778" w:hanging="420"/>
      </w:pPr>
    </w:lvl>
    <w:lvl w:ilvl="6" w:tplc="0409000F" w:tentative="1">
      <w:start w:val="1"/>
      <w:numFmt w:val="decimal"/>
      <w:lvlText w:val="%7."/>
      <w:lvlJc w:val="left"/>
      <w:pPr>
        <w:tabs>
          <w:tab w:val="num" w:pos="4198"/>
        </w:tabs>
        <w:ind w:left="4198" w:hanging="420"/>
      </w:pPr>
    </w:lvl>
    <w:lvl w:ilvl="7" w:tplc="04090019" w:tentative="1">
      <w:start w:val="1"/>
      <w:numFmt w:val="lowerLetter"/>
      <w:lvlText w:val="%8)"/>
      <w:lvlJc w:val="left"/>
      <w:pPr>
        <w:tabs>
          <w:tab w:val="num" w:pos="4618"/>
        </w:tabs>
        <w:ind w:left="4618" w:hanging="420"/>
      </w:pPr>
    </w:lvl>
    <w:lvl w:ilvl="8" w:tplc="0409001B" w:tentative="1">
      <w:start w:val="1"/>
      <w:numFmt w:val="lowerRoman"/>
      <w:lvlText w:val="%9."/>
      <w:lvlJc w:val="right"/>
      <w:pPr>
        <w:tabs>
          <w:tab w:val="num" w:pos="5038"/>
        </w:tabs>
        <w:ind w:left="5038" w:hanging="420"/>
      </w:pPr>
    </w:lvl>
  </w:abstractNum>
  <w:abstractNum w:abstractNumId="35" w15:restartNumberingAfterBreak="0">
    <w:nsid w:val="6DED6BA7"/>
    <w:multiLevelType w:val="hybridMultilevel"/>
    <w:tmpl w:val="05002EA4"/>
    <w:lvl w:ilvl="0" w:tplc="EF4E216E">
      <w:start w:val="1"/>
      <w:numFmt w:val="bullet"/>
      <w:pStyle w:val="ItemListinTable"/>
      <w:lvlText w:val=""/>
      <w:lvlJc w:val="left"/>
      <w:pPr>
        <w:tabs>
          <w:tab w:val="num" w:pos="600"/>
        </w:tabs>
        <w:ind w:left="600" w:hanging="420"/>
      </w:pPr>
      <w:rPr>
        <w:rFonts w:ascii="Wingdings" w:hAnsi="Wingdings" w:hint="default"/>
        <w:color w:val="000000"/>
        <w:sz w:val="13"/>
        <w:szCs w:val="13"/>
        <w:u w:val="none"/>
      </w:rPr>
    </w:lvl>
    <w:lvl w:ilvl="1" w:tplc="D94E16AA">
      <w:start w:val="1"/>
      <w:numFmt w:val="bullet"/>
      <w:lvlText w:val=""/>
      <w:lvlJc w:val="left"/>
      <w:pPr>
        <w:tabs>
          <w:tab w:val="num" w:pos="840"/>
        </w:tabs>
        <w:ind w:left="840" w:hanging="420"/>
      </w:pPr>
      <w:rPr>
        <w:rFonts w:ascii="Wingdings" w:hAnsi="Wingdings" w:hint="default"/>
      </w:rPr>
    </w:lvl>
    <w:lvl w:ilvl="2" w:tplc="EF5E7118">
      <w:start w:val="1"/>
      <w:numFmt w:val="bullet"/>
      <w:lvlText w:val=""/>
      <w:lvlJc w:val="left"/>
      <w:pPr>
        <w:tabs>
          <w:tab w:val="num" w:pos="1260"/>
        </w:tabs>
        <w:ind w:left="1260" w:hanging="420"/>
      </w:pPr>
      <w:rPr>
        <w:rFonts w:ascii="Wingdings" w:hAnsi="Wingdings" w:hint="default"/>
      </w:rPr>
    </w:lvl>
    <w:lvl w:ilvl="3" w:tplc="1944BB6A">
      <w:start w:val="1"/>
      <w:numFmt w:val="bullet"/>
      <w:lvlText w:val=""/>
      <w:lvlJc w:val="left"/>
      <w:pPr>
        <w:tabs>
          <w:tab w:val="num" w:pos="1680"/>
        </w:tabs>
        <w:ind w:left="1680" w:hanging="420"/>
      </w:pPr>
      <w:rPr>
        <w:rFonts w:ascii="Wingdings" w:hAnsi="Wingdings" w:hint="default"/>
      </w:rPr>
    </w:lvl>
    <w:lvl w:ilvl="4" w:tplc="65DE7D56">
      <w:start w:val="1"/>
      <w:numFmt w:val="bullet"/>
      <w:lvlText w:val=""/>
      <w:lvlJc w:val="left"/>
      <w:pPr>
        <w:tabs>
          <w:tab w:val="num" w:pos="2100"/>
        </w:tabs>
        <w:ind w:left="2100" w:hanging="420"/>
      </w:pPr>
      <w:rPr>
        <w:rFonts w:ascii="Wingdings" w:hAnsi="Wingdings" w:hint="default"/>
      </w:rPr>
    </w:lvl>
    <w:lvl w:ilvl="5" w:tplc="ED4866FA">
      <w:start w:val="1"/>
      <w:numFmt w:val="bullet"/>
      <w:lvlText w:val=""/>
      <w:lvlJc w:val="left"/>
      <w:pPr>
        <w:tabs>
          <w:tab w:val="num" w:pos="2520"/>
        </w:tabs>
        <w:ind w:left="2520" w:hanging="420"/>
      </w:pPr>
      <w:rPr>
        <w:rFonts w:ascii="Wingdings" w:hAnsi="Wingdings" w:hint="default"/>
      </w:rPr>
    </w:lvl>
    <w:lvl w:ilvl="6" w:tplc="03149278">
      <w:start w:val="1"/>
      <w:numFmt w:val="bullet"/>
      <w:lvlText w:val=""/>
      <w:lvlJc w:val="left"/>
      <w:pPr>
        <w:tabs>
          <w:tab w:val="num" w:pos="2940"/>
        </w:tabs>
        <w:ind w:left="2940" w:hanging="420"/>
      </w:pPr>
      <w:rPr>
        <w:rFonts w:ascii="Wingdings" w:hAnsi="Wingdings" w:hint="default"/>
      </w:rPr>
    </w:lvl>
    <w:lvl w:ilvl="7" w:tplc="74B4817A">
      <w:start w:val="1"/>
      <w:numFmt w:val="bullet"/>
      <w:lvlText w:val=""/>
      <w:lvlJc w:val="left"/>
      <w:pPr>
        <w:tabs>
          <w:tab w:val="num" w:pos="3360"/>
        </w:tabs>
        <w:ind w:left="3360" w:hanging="420"/>
      </w:pPr>
      <w:rPr>
        <w:rFonts w:ascii="Wingdings" w:hAnsi="Wingdings" w:hint="default"/>
      </w:rPr>
    </w:lvl>
    <w:lvl w:ilvl="8" w:tplc="97AAEE86">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9E04BC7"/>
    <w:multiLevelType w:val="hybridMultilevel"/>
    <w:tmpl w:val="10C229F2"/>
    <w:lvl w:ilvl="0" w:tplc="06F40AFA">
      <w:start w:val="1"/>
      <w:numFmt w:val="decimal"/>
      <w:lvlText w:val="%1."/>
      <w:lvlJc w:val="left"/>
      <w:pPr>
        <w:ind w:left="720" w:hanging="360"/>
      </w:pPr>
      <w:rPr>
        <w:rFonts w:hint="default"/>
      </w:rPr>
    </w:lvl>
    <w:lvl w:ilvl="1" w:tplc="5E463FEE" w:tentative="1">
      <w:start w:val="1"/>
      <w:numFmt w:val="lowerLetter"/>
      <w:lvlText w:val="%2."/>
      <w:lvlJc w:val="left"/>
      <w:pPr>
        <w:ind w:left="1440" w:hanging="360"/>
      </w:pPr>
    </w:lvl>
    <w:lvl w:ilvl="2" w:tplc="F1DC03F6" w:tentative="1">
      <w:start w:val="1"/>
      <w:numFmt w:val="lowerRoman"/>
      <w:lvlText w:val="%3."/>
      <w:lvlJc w:val="right"/>
      <w:pPr>
        <w:ind w:left="2160" w:hanging="180"/>
      </w:pPr>
    </w:lvl>
    <w:lvl w:ilvl="3" w:tplc="453A3AD4" w:tentative="1">
      <w:start w:val="1"/>
      <w:numFmt w:val="decimal"/>
      <w:lvlText w:val="%4."/>
      <w:lvlJc w:val="left"/>
      <w:pPr>
        <w:ind w:left="2880" w:hanging="360"/>
      </w:pPr>
    </w:lvl>
    <w:lvl w:ilvl="4" w:tplc="4CBE9456" w:tentative="1">
      <w:start w:val="1"/>
      <w:numFmt w:val="lowerLetter"/>
      <w:lvlText w:val="%5."/>
      <w:lvlJc w:val="left"/>
      <w:pPr>
        <w:ind w:left="3600" w:hanging="360"/>
      </w:pPr>
    </w:lvl>
    <w:lvl w:ilvl="5" w:tplc="30942F06" w:tentative="1">
      <w:start w:val="1"/>
      <w:numFmt w:val="lowerRoman"/>
      <w:lvlText w:val="%6."/>
      <w:lvlJc w:val="right"/>
      <w:pPr>
        <w:ind w:left="4320" w:hanging="180"/>
      </w:pPr>
    </w:lvl>
    <w:lvl w:ilvl="6" w:tplc="8A0A308E" w:tentative="1">
      <w:start w:val="1"/>
      <w:numFmt w:val="decimal"/>
      <w:lvlText w:val="%7."/>
      <w:lvlJc w:val="left"/>
      <w:pPr>
        <w:ind w:left="5040" w:hanging="360"/>
      </w:pPr>
    </w:lvl>
    <w:lvl w:ilvl="7" w:tplc="2F10D936" w:tentative="1">
      <w:start w:val="1"/>
      <w:numFmt w:val="lowerLetter"/>
      <w:lvlText w:val="%8."/>
      <w:lvlJc w:val="left"/>
      <w:pPr>
        <w:ind w:left="5760" w:hanging="360"/>
      </w:pPr>
    </w:lvl>
    <w:lvl w:ilvl="8" w:tplc="8EB2AA42" w:tentative="1">
      <w:start w:val="1"/>
      <w:numFmt w:val="lowerRoman"/>
      <w:lvlText w:val="%9."/>
      <w:lvlJc w:val="right"/>
      <w:pPr>
        <w:ind w:left="6480" w:hanging="180"/>
      </w:pPr>
    </w:lvl>
  </w:abstractNum>
  <w:abstractNum w:abstractNumId="37" w15:restartNumberingAfterBreak="0">
    <w:nsid w:val="7D2418C0"/>
    <w:multiLevelType w:val="hybridMultilevel"/>
    <w:tmpl w:val="8CB80158"/>
    <w:lvl w:ilvl="0" w:tplc="0409000F">
      <w:start w:val="1"/>
      <w:numFmt w:val="decimal"/>
      <w:lvlText w:val="%1."/>
      <w:lvlJc w:val="left"/>
      <w:pPr>
        <w:tabs>
          <w:tab w:val="num" w:pos="1500"/>
        </w:tabs>
        <w:ind w:left="1500" w:hanging="420"/>
      </w:pPr>
    </w:lvl>
    <w:lvl w:ilvl="1" w:tplc="04090019" w:tentative="1">
      <w:start w:val="1"/>
      <w:numFmt w:val="lowerLetter"/>
      <w:lvlText w:val="%2)"/>
      <w:lvlJc w:val="left"/>
      <w:pPr>
        <w:tabs>
          <w:tab w:val="num" w:pos="1920"/>
        </w:tabs>
        <w:ind w:left="1920" w:hanging="420"/>
      </w:pPr>
    </w:lvl>
    <w:lvl w:ilvl="2" w:tplc="0409001B" w:tentative="1">
      <w:start w:val="1"/>
      <w:numFmt w:val="lowerRoman"/>
      <w:lvlText w:val="%3."/>
      <w:lvlJc w:val="righ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9" w:tentative="1">
      <w:start w:val="1"/>
      <w:numFmt w:val="lowerLetter"/>
      <w:lvlText w:val="%5)"/>
      <w:lvlJc w:val="left"/>
      <w:pPr>
        <w:tabs>
          <w:tab w:val="num" w:pos="3180"/>
        </w:tabs>
        <w:ind w:left="3180" w:hanging="420"/>
      </w:pPr>
    </w:lvl>
    <w:lvl w:ilvl="5" w:tplc="0409001B" w:tentative="1">
      <w:start w:val="1"/>
      <w:numFmt w:val="lowerRoman"/>
      <w:lvlText w:val="%6."/>
      <w:lvlJc w:val="righ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9" w:tentative="1">
      <w:start w:val="1"/>
      <w:numFmt w:val="lowerLetter"/>
      <w:lvlText w:val="%8)"/>
      <w:lvlJc w:val="left"/>
      <w:pPr>
        <w:tabs>
          <w:tab w:val="num" w:pos="4440"/>
        </w:tabs>
        <w:ind w:left="4440" w:hanging="420"/>
      </w:pPr>
    </w:lvl>
    <w:lvl w:ilvl="8" w:tplc="0409001B" w:tentative="1">
      <w:start w:val="1"/>
      <w:numFmt w:val="lowerRoman"/>
      <w:lvlText w:val="%9."/>
      <w:lvlJc w:val="right"/>
      <w:pPr>
        <w:tabs>
          <w:tab w:val="num" w:pos="4860"/>
        </w:tabs>
        <w:ind w:left="4860" w:hanging="420"/>
      </w:pPr>
    </w:lvl>
  </w:abstractNum>
  <w:abstractNum w:abstractNumId="38" w15:restartNumberingAfterBreak="0">
    <w:nsid w:val="7EC92D48"/>
    <w:multiLevelType w:val="hybridMultilevel"/>
    <w:tmpl w:val="CE785BE2"/>
    <w:lvl w:ilvl="0" w:tplc="0409000F">
      <w:start w:val="1"/>
      <w:numFmt w:val="decimal"/>
      <w:lvlText w:val="%1."/>
      <w:lvlJc w:val="left"/>
      <w:pPr>
        <w:tabs>
          <w:tab w:val="num" w:pos="1500"/>
        </w:tabs>
        <w:ind w:left="1500" w:hanging="420"/>
      </w:pPr>
    </w:lvl>
    <w:lvl w:ilvl="1" w:tplc="04090019" w:tentative="1">
      <w:start w:val="1"/>
      <w:numFmt w:val="lowerLetter"/>
      <w:lvlText w:val="%2)"/>
      <w:lvlJc w:val="left"/>
      <w:pPr>
        <w:tabs>
          <w:tab w:val="num" w:pos="1920"/>
        </w:tabs>
        <w:ind w:left="1920" w:hanging="420"/>
      </w:pPr>
    </w:lvl>
    <w:lvl w:ilvl="2" w:tplc="0409001B" w:tentative="1">
      <w:start w:val="1"/>
      <w:numFmt w:val="lowerRoman"/>
      <w:lvlText w:val="%3."/>
      <w:lvlJc w:val="righ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9" w:tentative="1">
      <w:start w:val="1"/>
      <w:numFmt w:val="lowerLetter"/>
      <w:lvlText w:val="%5)"/>
      <w:lvlJc w:val="left"/>
      <w:pPr>
        <w:tabs>
          <w:tab w:val="num" w:pos="3180"/>
        </w:tabs>
        <w:ind w:left="3180" w:hanging="420"/>
      </w:pPr>
    </w:lvl>
    <w:lvl w:ilvl="5" w:tplc="0409001B" w:tentative="1">
      <w:start w:val="1"/>
      <w:numFmt w:val="lowerRoman"/>
      <w:lvlText w:val="%6."/>
      <w:lvlJc w:val="righ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9" w:tentative="1">
      <w:start w:val="1"/>
      <w:numFmt w:val="lowerLetter"/>
      <w:lvlText w:val="%8)"/>
      <w:lvlJc w:val="left"/>
      <w:pPr>
        <w:tabs>
          <w:tab w:val="num" w:pos="4440"/>
        </w:tabs>
        <w:ind w:left="4440" w:hanging="420"/>
      </w:pPr>
    </w:lvl>
    <w:lvl w:ilvl="8" w:tplc="0409001B" w:tentative="1">
      <w:start w:val="1"/>
      <w:numFmt w:val="lowerRoman"/>
      <w:lvlText w:val="%9."/>
      <w:lvlJc w:val="right"/>
      <w:pPr>
        <w:tabs>
          <w:tab w:val="num" w:pos="4860"/>
        </w:tabs>
        <w:ind w:left="4860" w:hanging="420"/>
      </w:pPr>
    </w:lvl>
  </w:abstractNum>
  <w:num w:numId="1">
    <w:abstractNumId w:val="13"/>
  </w:num>
  <w:num w:numId="2">
    <w:abstractNumId w:val="17"/>
  </w:num>
  <w:num w:numId="3">
    <w:abstractNumId w:val="25"/>
  </w:num>
  <w:num w:numId="4">
    <w:abstractNumId w:val="2"/>
  </w:num>
  <w:num w:numId="5">
    <w:abstractNumId w:val="31"/>
  </w:num>
  <w:num w:numId="6">
    <w:abstractNumId w:val="32"/>
  </w:num>
  <w:num w:numId="7">
    <w:abstractNumId w:val="0"/>
  </w:num>
  <w:num w:numId="8">
    <w:abstractNumId w:val="7"/>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5"/>
  </w:num>
  <w:num w:numId="12">
    <w:abstractNumId w:val="19"/>
  </w:num>
  <w:num w:numId="13">
    <w:abstractNumId w:val="1"/>
  </w:num>
  <w:num w:numId="14">
    <w:abstractNumId w:val="21"/>
  </w:num>
  <w:num w:numId="15">
    <w:abstractNumId w:val="10"/>
  </w:num>
  <w:num w:numId="16">
    <w:abstractNumId w:val="36"/>
  </w:num>
  <w:num w:numId="17">
    <w:abstractNumId w:val="28"/>
  </w:num>
  <w:num w:numId="18">
    <w:abstractNumId w:val="24"/>
  </w:num>
  <w:num w:numId="19">
    <w:abstractNumId w:val="16"/>
  </w:num>
  <w:num w:numId="20">
    <w:abstractNumId w:val="6"/>
  </w:num>
  <w:num w:numId="21">
    <w:abstractNumId w:val="11"/>
  </w:num>
  <w:num w:numId="22">
    <w:abstractNumId w:val="37"/>
  </w:num>
  <w:num w:numId="23">
    <w:abstractNumId w:val="15"/>
  </w:num>
  <w:num w:numId="24">
    <w:abstractNumId w:val="38"/>
  </w:num>
  <w:num w:numId="25">
    <w:abstractNumId w:val="12"/>
  </w:num>
  <w:num w:numId="26">
    <w:abstractNumId w:val="34"/>
  </w:num>
  <w:num w:numId="27">
    <w:abstractNumId w:val="26"/>
  </w:num>
  <w:num w:numId="28">
    <w:abstractNumId w:val="5"/>
  </w:num>
  <w:num w:numId="29">
    <w:abstractNumId w:val="30"/>
  </w:num>
  <w:num w:numId="30">
    <w:abstractNumId w:val="33"/>
  </w:num>
  <w:num w:numId="31">
    <w:abstractNumId w:val="3"/>
  </w:num>
  <w:num w:numId="32">
    <w:abstractNumId w:val="11"/>
  </w:num>
  <w:num w:numId="33">
    <w:abstractNumId w:val="29"/>
  </w:num>
  <w:num w:numId="34">
    <w:abstractNumId w:val="11"/>
  </w:num>
  <w:num w:numId="35">
    <w:abstractNumId w:val="23"/>
  </w:num>
  <w:num w:numId="36">
    <w:abstractNumId w:val="9"/>
  </w:num>
  <w:num w:numId="37">
    <w:abstractNumId w:val="14"/>
  </w:num>
  <w:num w:numId="38">
    <w:abstractNumId w:val="22"/>
  </w:num>
  <w:num w:numId="39">
    <w:abstractNumId w:val="11"/>
  </w:num>
  <w:num w:numId="40">
    <w:abstractNumId w:val="8"/>
  </w:num>
  <w:num w:numId="41">
    <w:abstractNumId w:val="20"/>
  </w:num>
  <w:num w:numId="42">
    <w:abstractNumId w:val="27"/>
  </w:num>
  <w:num w:numId="43">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90"/>
  <w:drawingGridVerticalSpacing w:val="156"/>
  <w:displayHorizontalDrawingGridEvery w:val="0"/>
  <w:displayVerticalDrawingGridEvery w:val="2"/>
  <w:characterSpacingControl w:val="compressPunctuation"/>
  <w:hdrShapeDefaults>
    <o:shapedefaults v:ext="edit" spidmax="2049">
      <o:colormru v:ext="edit" colors="#b2b2b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C76"/>
    <w:rsid w:val="000021EF"/>
    <w:rsid w:val="0000304F"/>
    <w:rsid w:val="00004087"/>
    <w:rsid w:val="00004599"/>
    <w:rsid w:val="00007D3A"/>
    <w:rsid w:val="00017D3A"/>
    <w:rsid w:val="00021B03"/>
    <w:rsid w:val="000222E4"/>
    <w:rsid w:val="000223ED"/>
    <w:rsid w:val="000235C1"/>
    <w:rsid w:val="00024419"/>
    <w:rsid w:val="00024BCB"/>
    <w:rsid w:val="00025071"/>
    <w:rsid w:val="000254AC"/>
    <w:rsid w:val="0002552E"/>
    <w:rsid w:val="00025CB1"/>
    <w:rsid w:val="00025F84"/>
    <w:rsid w:val="00032EAF"/>
    <w:rsid w:val="000359BB"/>
    <w:rsid w:val="000360DA"/>
    <w:rsid w:val="00036364"/>
    <w:rsid w:val="000363BD"/>
    <w:rsid w:val="000421FE"/>
    <w:rsid w:val="000429C3"/>
    <w:rsid w:val="00042A66"/>
    <w:rsid w:val="00042E08"/>
    <w:rsid w:val="00043C1B"/>
    <w:rsid w:val="000446E8"/>
    <w:rsid w:val="0004521B"/>
    <w:rsid w:val="000505B7"/>
    <w:rsid w:val="000529DB"/>
    <w:rsid w:val="00052A9A"/>
    <w:rsid w:val="000535F9"/>
    <w:rsid w:val="00054271"/>
    <w:rsid w:val="00055F63"/>
    <w:rsid w:val="00056550"/>
    <w:rsid w:val="000568D6"/>
    <w:rsid w:val="00060F8D"/>
    <w:rsid w:val="000616F6"/>
    <w:rsid w:val="00070CD8"/>
    <w:rsid w:val="00071B19"/>
    <w:rsid w:val="00073915"/>
    <w:rsid w:val="000742D8"/>
    <w:rsid w:val="0007516E"/>
    <w:rsid w:val="000751BE"/>
    <w:rsid w:val="00076E31"/>
    <w:rsid w:val="00076F41"/>
    <w:rsid w:val="00081C3A"/>
    <w:rsid w:val="00082AF2"/>
    <w:rsid w:val="00086E76"/>
    <w:rsid w:val="0008747D"/>
    <w:rsid w:val="00087715"/>
    <w:rsid w:val="00091641"/>
    <w:rsid w:val="00092F31"/>
    <w:rsid w:val="00094731"/>
    <w:rsid w:val="00094782"/>
    <w:rsid w:val="000A0D1E"/>
    <w:rsid w:val="000A19C4"/>
    <w:rsid w:val="000A1A9B"/>
    <w:rsid w:val="000A3F4F"/>
    <w:rsid w:val="000A45F9"/>
    <w:rsid w:val="000B1A43"/>
    <w:rsid w:val="000B2B95"/>
    <w:rsid w:val="000B7CCA"/>
    <w:rsid w:val="000C1A3B"/>
    <w:rsid w:val="000C1E58"/>
    <w:rsid w:val="000C1EC0"/>
    <w:rsid w:val="000C2AB9"/>
    <w:rsid w:val="000C3E40"/>
    <w:rsid w:val="000C5B31"/>
    <w:rsid w:val="000C773B"/>
    <w:rsid w:val="000C7808"/>
    <w:rsid w:val="000D011B"/>
    <w:rsid w:val="000D0552"/>
    <w:rsid w:val="000D06B2"/>
    <w:rsid w:val="000D2211"/>
    <w:rsid w:val="000D2495"/>
    <w:rsid w:val="000D4CC9"/>
    <w:rsid w:val="000D54EA"/>
    <w:rsid w:val="000D6DA9"/>
    <w:rsid w:val="000E43F6"/>
    <w:rsid w:val="000E450B"/>
    <w:rsid w:val="000E638E"/>
    <w:rsid w:val="000F1506"/>
    <w:rsid w:val="000F1668"/>
    <w:rsid w:val="000F44B2"/>
    <w:rsid w:val="000F5373"/>
    <w:rsid w:val="000F56CB"/>
    <w:rsid w:val="000F61C3"/>
    <w:rsid w:val="000F7E0B"/>
    <w:rsid w:val="001047AF"/>
    <w:rsid w:val="001120AB"/>
    <w:rsid w:val="0011468B"/>
    <w:rsid w:val="00116C2C"/>
    <w:rsid w:val="00117800"/>
    <w:rsid w:val="00120F2C"/>
    <w:rsid w:val="001215FB"/>
    <w:rsid w:val="00123360"/>
    <w:rsid w:val="001233A0"/>
    <w:rsid w:val="0012445E"/>
    <w:rsid w:val="00127B49"/>
    <w:rsid w:val="0013019A"/>
    <w:rsid w:val="00130242"/>
    <w:rsid w:val="00130301"/>
    <w:rsid w:val="00131B4E"/>
    <w:rsid w:val="00131BF2"/>
    <w:rsid w:val="00132899"/>
    <w:rsid w:val="00134155"/>
    <w:rsid w:val="0013551C"/>
    <w:rsid w:val="0013705D"/>
    <w:rsid w:val="001373C6"/>
    <w:rsid w:val="00141279"/>
    <w:rsid w:val="00143F4A"/>
    <w:rsid w:val="00144626"/>
    <w:rsid w:val="00144AC9"/>
    <w:rsid w:val="00144D68"/>
    <w:rsid w:val="001452CE"/>
    <w:rsid w:val="00150BC0"/>
    <w:rsid w:val="00151D23"/>
    <w:rsid w:val="00152A75"/>
    <w:rsid w:val="0015363B"/>
    <w:rsid w:val="0015508F"/>
    <w:rsid w:val="00160193"/>
    <w:rsid w:val="001643CC"/>
    <w:rsid w:val="00165B77"/>
    <w:rsid w:val="0016659E"/>
    <w:rsid w:val="00166C08"/>
    <w:rsid w:val="0016702D"/>
    <w:rsid w:val="001675FF"/>
    <w:rsid w:val="00172491"/>
    <w:rsid w:val="00172BAA"/>
    <w:rsid w:val="00177488"/>
    <w:rsid w:val="001779DC"/>
    <w:rsid w:val="00177FA6"/>
    <w:rsid w:val="00180F26"/>
    <w:rsid w:val="00191CC5"/>
    <w:rsid w:val="00191E59"/>
    <w:rsid w:val="00192ABC"/>
    <w:rsid w:val="0019318A"/>
    <w:rsid w:val="001934F4"/>
    <w:rsid w:val="00195958"/>
    <w:rsid w:val="001A1E53"/>
    <w:rsid w:val="001A2B2F"/>
    <w:rsid w:val="001A2DC0"/>
    <w:rsid w:val="001A32FB"/>
    <w:rsid w:val="001A516F"/>
    <w:rsid w:val="001A53DC"/>
    <w:rsid w:val="001A5439"/>
    <w:rsid w:val="001B2EE0"/>
    <w:rsid w:val="001B3357"/>
    <w:rsid w:val="001B37BF"/>
    <w:rsid w:val="001B3CAE"/>
    <w:rsid w:val="001B4F75"/>
    <w:rsid w:val="001C1170"/>
    <w:rsid w:val="001C2C79"/>
    <w:rsid w:val="001C37CC"/>
    <w:rsid w:val="001C5F84"/>
    <w:rsid w:val="001C7ED8"/>
    <w:rsid w:val="001D094D"/>
    <w:rsid w:val="001D1458"/>
    <w:rsid w:val="001D1BB1"/>
    <w:rsid w:val="001D6C3C"/>
    <w:rsid w:val="001D6EA4"/>
    <w:rsid w:val="001D70CD"/>
    <w:rsid w:val="001D7513"/>
    <w:rsid w:val="001E0FAD"/>
    <w:rsid w:val="001E2597"/>
    <w:rsid w:val="001E480C"/>
    <w:rsid w:val="001E609C"/>
    <w:rsid w:val="001E7AEF"/>
    <w:rsid w:val="001F135A"/>
    <w:rsid w:val="001F199C"/>
    <w:rsid w:val="001F3561"/>
    <w:rsid w:val="001F470B"/>
    <w:rsid w:val="001F5204"/>
    <w:rsid w:val="001F52A6"/>
    <w:rsid w:val="001F5CA0"/>
    <w:rsid w:val="0020022C"/>
    <w:rsid w:val="00201CC7"/>
    <w:rsid w:val="00203D7F"/>
    <w:rsid w:val="00203E3A"/>
    <w:rsid w:val="0020426E"/>
    <w:rsid w:val="002134C4"/>
    <w:rsid w:val="00216C78"/>
    <w:rsid w:val="0022164A"/>
    <w:rsid w:val="00221681"/>
    <w:rsid w:val="00224314"/>
    <w:rsid w:val="00225708"/>
    <w:rsid w:val="00230FBC"/>
    <w:rsid w:val="00232024"/>
    <w:rsid w:val="0023205C"/>
    <w:rsid w:val="0023324C"/>
    <w:rsid w:val="00233702"/>
    <w:rsid w:val="002338A4"/>
    <w:rsid w:val="002379CF"/>
    <w:rsid w:val="002423D0"/>
    <w:rsid w:val="00242D95"/>
    <w:rsid w:val="00244495"/>
    <w:rsid w:val="00244EDC"/>
    <w:rsid w:val="00246A5D"/>
    <w:rsid w:val="00247824"/>
    <w:rsid w:val="0025073A"/>
    <w:rsid w:val="0025607E"/>
    <w:rsid w:val="002572D9"/>
    <w:rsid w:val="002620CB"/>
    <w:rsid w:val="002659B6"/>
    <w:rsid w:val="0026746B"/>
    <w:rsid w:val="002712D6"/>
    <w:rsid w:val="00273896"/>
    <w:rsid w:val="00273CAC"/>
    <w:rsid w:val="00273DE7"/>
    <w:rsid w:val="00274518"/>
    <w:rsid w:val="00275231"/>
    <w:rsid w:val="00280E94"/>
    <w:rsid w:val="00282147"/>
    <w:rsid w:val="00283675"/>
    <w:rsid w:val="0029369A"/>
    <w:rsid w:val="00294628"/>
    <w:rsid w:val="002973BA"/>
    <w:rsid w:val="002A0A23"/>
    <w:rsid w:val="002A55F8"/>
    <w:rsid w:val="002A5DE1"/>
    <w:rsid w:val="002C0736"/>
    <w:rsid w:val="002C10AC"/>
    <w:rsid w:val="002C14BB"/>
    <w:rsid w:val="002C15B4"/>
    <w:rsid w:val="002C44DB"/>
    <w:rsid w:val="002C77BA"/>
    <w:rsid w:val="002C7DC8"/>
    <w:rsid w:val="002D2479"/>
    <w:rsid w:val="002D30DC"/>
    <w:rsid w:val="002D5646"/>
    <w:rsid w:val="002D6084"/>
    <w:rsid w:val="002E3083"/>
    <w:rsid w:val="002E35BD"/>
    <w:rsid w:val="002E7306"/>
    <w:rsid w:val="002F0595"/>
    <w:rsid w:val="002F1460"/>
    <w:rsid w:val="002F254B"/>
    <w:rsid w:val="002F3A03"/>
    <w:rsid w:val="002F5017"/>
    <w:rsid w:val="002F518D"/>
    <w:rsid w:val="002F6431"/>
    <w:rsid w:val="002F6F19"/>
    <w:rsid w:val="00300017"/>
    <w:rsid w:val="00300121"/>
    <w:rsid w:val="00302233"/>
    <w:rsid w:val="00303244"/>
    <w:rsid w:val="003069F9"/>
    <w:rsid w:val="003076AF"/>
    <w:rsid w:val="00312138"/>
    <w:rsid w:val="00313C8E"/>
    <w:rsid w:val="003144AD"/>
    <w:rsid w:val="003144DC"/>
    <w:rsid w:val="0031511C"/>
    <w:rsid w:val="0031596C"/>
    <w:rsid w:val="00315BDC"/>
    <w:rsid w:val="00315F8B"/>
    <w:rsid w:val="0031658F"/>
    <w:rsid w:val="003206B5"/>
    <w:rsid w:val="00320C2E"/>
    <w:rsid w:val="00320EBC"/>
    <w:rsid w:val="003219D0"/>
    <w:rsid w:val="00322ADD"/>
    <w:rsid w:val="003236D7"/>
    <w:rsid w:val="003256D8"/>
    <w:rsid w:val="00326204"/>
    <w:rsid w:val="003264D2"/>
    <w:rsid w:val="00326BC2"/>
    <w:rsid w:val="0033238C"/>
    <w:rsid w:val="00332FCF"/>
    <w:rsid w:val="00333284"/>
    <w:rsid w:val="003351AA"/>
    <w:rsid w:val="003366B5"/>
    <w:rsid w:val="0033718B"/>
    <w:rsid w:val="003400EC"/>
    <w:rsid w:val="00340F88"/>
    <w:rsid w:val="003445CA"/>
    <w:rsid w:val="00351BE9"/>
    <w:rsid w:val="00360BB5"/>
    <w:rsid w:val="00360C90"/>
    <w:rsid w:val="003650F9"/>
    <w:rsid w:val="0036648C"/>
    <w:rsid w:val="00366A4B"/>
    <w:rsid w:val="00366C1E"/>
    <w:rsid w:val="0036732A"/>
    <w:rsid w:val="003703EA"/>
    <w:rsid w:val="003705CF"/>
    <w:rsid w:val="00370C71"/>
    <w:rsid w:val="00371789"/>
    <w:rsid w:val="00371F74"/>
    <w:rsid w:val="00373A96"/>
    <w:rsid w:val="0037541F"/>
    <w:rsid w:val="003763CA"/>
    <w:rsid w:val="00376D15"/>
    <w:rsid w:val="00377B12"/>
    <w:rsid w:val="0038174F"/>
    <w:rsid w:val="00384B33"/>
    <w:rsid w:val="00387F20"/>
    <w:rsid w:val="00393EB3"/>
    <w:rsid w:val="00395168"/>
    <w:rsid w:val="003956E5"/>
    <w:rsid w:val="00396AAC"/>
    <w:rsid w:val="00397A5B"/>
    <w:rsid w:val="003A05E0"/>
    <w:rsid w:val="003A0C04"/>
    <w:rsid w:val="003A1C11"/>
    <w:rsid w:val="003A33BC"/>
    <w:rsid w:val="003A364D"/>
    <w:rsid w:val="003A52AD"/>
    <w:rsid w:val="003A5F31"/>
    <w:rsid w:val="003A7F66"/>
    <w:rsid w:val="003B2FD7"/>
    <w:rsid w:val="003B3098"/>
    <w:rsid w:val="003B4B41"/>
    <w:rsid w:val="003B52C9"/>
    <w:rsid w:val="003B71D8"/>
    <w:rsid w:val="003B7880"/>
    <w:rsid w:val="003C12EA"/>
    <w:rsid w:val="003C42A1"/>
    <w:rsid w:val="003C42CA"/>
    <w:rsid w:val="003C49AE"/>
    <w:rsid w:val="003C5172"/>
    <w:rsid w:val="003C717A"/>
    <w:rsid w:val="003D5E97"/>
    <w:rsid w:val="003E2976"/>
    <w:rsid w:val="003E2B4B"/>
    <w:rsid w:val="003F0ACE"/>
    <w:rsid w:val="003F319A"/>
    <w:rsid w:val="003F4246"/>
    <w:rsid w:val="003F64D4"/>
    <w:rsid w:val="003F72FF"/>
    <w:rsid w:val="003F7ACF"/>
    <w:rsid w:val="003F7BED"/>
    <w:rsid w:val="003F7D55"/>
    <w:rsid w:val="00401634"/>
    <w:rsid w:val="00405619"/>
    <w:rsid w:val="00407ABC"/>
    <w:rsid w:val="00410B01"/>
    <w:rsid w:val="00412CED"/>
    <w:rsid w:val="0041437F"/>
    <w:rsid w:val="00415A42"/>
    <w:rsid w:val="00416D7B"/>
    <w:rsid w:val="00416E9E"/>
    <w:rsid w:val="00417526"/>
    <w:rsid w:val="004211D7"/>
    <w:rsid w:val="0042229D"/>
    <w:rsid w:val="00422516"/>
    <w:rsid w:val="00423738"/>
    <w:rsid w:val="004267A8"/>
    <w:rsid w:val="00432DAB"/>
    <w:rsid w:val="00434639"/>
    <w:rsid w:val="00434986"/>
    <w:rsid w:val="00434A2D"/>
    <w:rsid w:val="00434B76"/>
    <w:rsid w:val="004353DF"/>
    <w:rsid w:val="004366ED"/>
    <w:rsid w:val="00436CFA"/>
    <w:rsid w:val="00437015"/>
    <w:rsid w:val="004371E8"/>
    <w:rsid w:val="004372C5"/>
    <w:rsid w:val="00441C2C"/>
    <w:rsid w:val="00442744"/>
    <w:rsid w:val="00450094"/>
    <w:rsid w:val="00453D27"/>
    <w:rsid w:val="00454E51"/>
    <w:rsid w:val="00457E21"/>
    <w:rsid w:val="0046128B"/>
    <w:rsid w:val="004620E7"/>
    <w:rsid w:val="00462173"/>
    <w:rsid w:val="00464BF3"/>
    <w:rsid w:val="00465488"/>
    <w:rsid w:val="00465E9E"/>
    <w:rsid w:val="004673B7"/>
    <w:rsid w:val="0047185B"/>
    <w:rsid w:val="00474F01"/>
    <w:rsid w:val="00474F15"/>
    <w:rsid w:val="00476A4C"/>
    <w:rsid w:val="0047710E"/>
    <w:rsid w:val="00480E72"/>
    <w:rsid w:val="00482BFA"/>
    <w:rsid w:val="004831A7"/>
    <w:rsid w:val="00483518"/>
    <w:rsid w:val="004838F5"/>
    <w:rsid w:val="00486B1E"/>
    <w:rsid w:val="00486BF1"/>
    <w:rsid w:val="00486F4F"/>
    <w:rsid w:val="00492BE2"/>
    <w:rsid w:val="00493829"/>
    <w:rsid w:val="00495497"/>
    <w:rsid w:val="00495F6A"/>
    <w:rsid w:val="004A0A6D"/>
    <w:rsid w:val="004A10B6"/>
    <w:rsid w:val="004A33A2"/>
    <w:rsid w:val="004A3CF1"/>
    <w:rsid w:val="004A4F82"/>
    <w:rsid w:val="004A6B9B"/>
    <w:rsid w:val="004B30E7"/>
    <w:rsid w:val="004B4EFF"/>
    <w:rsid w:val="004B4F7B"/>
    <w:rsid w:val="004B5A81"/>
    <w:rsid w:val="004B767A"/>
    <w:rsid w:val="004C2548"/>
    <w:rsid w:val="004C47F0"/>
    <w:rsid w:val="004D1D53"/>
    <w:rsid w:val="004D309B"/>
    <w:rsid w:val="004D32CD"/>
    <w:rsid w:val="004D383A"/>
    <w:rsid w:val="004D405D"/>
    <w:rsid w:val="004E238B"/>
    <w:rsid w:val="004E3BF8"/>
    <w:rsid w:val="004E4FC7"/>
    <w:rsid w:val="004E6B93"/>
    <w:rsid w:val="004E73C6"/>
    <w:rsid w:val="004E7D52"/>
    <w:rsid w:val="004F0214"/>
    <w:rsid w:val="004F1F69"/>
    <w:rsid w:val="004F2F78"/>
    <w:rsid w:val="004F4481"/>
    <w:rsid w:val="004F4966"/>
    <w:rsid w:val="004F52CB"/>
    <w:rsid w:val="0050112A"/>
    <w:rsid w:val="00502D04"/>
    <w:rsid w:val="005125A3"/>
    <w:rsid w:val="005129D3"/>
    <w:rsid w:val="0051333C"/>
    <w:rsid w:val="005137B9"/>
    <w:rsid w:val="0051412F"/>
    <w:rsid w:val="005141ED"/>
    <w:rsid w:val="00515B16"/>
    <w:rsid w:val="005160A4"/>
    <w:rsid w:val="00516848"/>
    <w:rsid w:val="00516961"/>
    <w:rsid w:val="00521181"/>
    <w:rsid w:val="00521236"/>
    <w:rsid w:val="00526136"/>
    <w:rsid w:val="00526E8C"/>
    <w:rsid w:val="00530433"/>
    <w:rsid w:val="00531391"/>
    <w:rsid w:val="00531600"/>
    <w:rsid w:val="00531B39"/>
    <w:rsid w:val="00532602"/>
    <w:rsid w:val="00540F2E"/>
    <w:rsid w:val="00542BEB"/>
    <w:rsid w:val="00546356"/>
    <w:rsid w:val="00546A5C"/>
    <w:rsid w:val="00550D9C"/>
    <w:rsid w:val="0055195D"/>
    <w:rsid w:val="00552266"/>
    <w:rsid w:val="00555F97"/>
    <w:rsid w:val="00556ECE"/>
    <w:rsid w:val="0055780C"/>
    <w:rsid w:val="00560793"/>
    <w:rsid w:val="0056255E"/>
    <w:rsid w:val="00563239"/>
    <w:rsid w:val="0057307C"/>
    <w:rsid w:val="005755ED"/>
    <w:rsid w:val="005762E9"/>
    <w:rsid w:val="00577675"/>
    <w:rsid w:val="005803A4"/>
    <w:rsid w:val="005821D3"/>
    <w:rsid w:val="0058313E"/>
    <w:rsid w:val="0058500B"/>
    <w:rsid w:val="00587307"/>
    <w:rsid w:val="00591826"/>
    <w:rsid w:val="00591DCA"/>
    <w:rsid w:val="005956D3"/>
    <w:rsid w:val="00596137"/>
    <w:rsid w:val="005A384B"/>
    <w:rsid w:val="005A7886"/>
    <w:rsid w:val="005B01BE"/>
    <w:rsid w:val="005B14D3"/>
    <w:rsid w:val="005B1D65"/>
    <w:rsid w:val="005B1F1D"/>
    <w:rsid w:val="005B3507"/>
    <w:rsid w:val="005B4751"/>
    <w:rsid w:val="005B4B76"/>
    <w:rsid w:val="005B583A"/>
    <w:rsid w:val="005B6C0F"/>
    <w:rsid w:val="005C1C19"/>
    <w:rsid w:val="005C346F"/>
    <w:rsid w:val="005C398F"/>
    <w:rsid w:val="005C749D"/>
    <w:rsid w:val="005D115A"/>
    <w:rsid w:val="005D1488"/>
    <w:rsid w:val="005D16EB"/>
    <w:rsid w:val="005D6B9C"/>
    <w:rsid w:val="005D795A"/>
    <w:rsid w:val="005E2A19"/>
    <w:rsid w:val="005E34BF"/>
    <w:rsid w:val="005E35C2"/>
    <w:rsid w:val="005E48E0"/>
    <w:rsid w:val="005E7C58"/>
    <w:rsid w:val="005F0109"/>
    <w:rsid w:val="005F0CD8"/>
    <w:rsid w:val="005F389E"/>
    <w:rsid w:val="005F7900"/>
    <w:rsid w:val="00600358"/>
    <w:rsid w:val="00601EBB"/>
    <w:rsid w:val="0060202D"/>
    <w:rsid w:val="00605305"/>
    <w:rsid w:val="00606B7D"/>
    <w:rsid w:val="0061083F"/>
    <w:rsid w:val="00611F15"/>
    <w:rsid w:val="00613E02"/>
    <w:rsid w:val="00614F8C"/>
    <w:rsid w:val="00621279"/>
    <w:rsid w:val="00622934"/>
    <w:rsid w:val="00622CF9"/>
    <w:rsid w:val="006230C5"/>
    <w:rsid w:val="006233EA"/>
    <w:rsid w:val="00624610"/>
    <w:rsid w:val="00625DFF"/>
    <w:rsid w:val="0062687E"/>
    <w:rsid w:val="00626B6B"/>
    <w:rsid w:val="0062718A"/>
    <w:rsid w:val="00631BC9"/>
    <w:rsid w:val="00633073"/>
    <w:rsid w:val="00636502"/>
    <w:rsid w:val="00636A9F"/>
    <w:rsid w:val="00637370"/>
    <w:rsid w:val="00637BFA"/>
    <w:rsid w:val="006412D1"/>
    <w:rsid w:val="00641D69"/>
    <w:rsid w:val="00641F95"/>
    <w:rsid w:val="00643F32"/>
    <w:rsid w:val="00647DC9"/>
    <w:rsid w:val="0065257A"/>
    <w:rsid w:val="006530A3"/>
    <w:rsid w:val="00655594"/>
    <w:rsid w:val="00655C4D"/>
    <w:rsid w:val="00655E7C"/>
    <w:rsid w:val="00656EB8"/>
    <w:rsid w:val="00660263"/>
    <w:rsid w:val="00660B89"/>
    <w:rsid w:val="006611E4"/>
    <w:rsid w:val="0066253D"/>
    <w:rsid w:val="00665943"/>
    <w:rsid w:val="00673575"/>
    <w:rsid w:val="006751D7"/>
    <w:rsid w:val="006764B0"/>
    <w:rsid w:val="00682847"/>
    <w:rsid w:val="00682BD1"/>
    <w:rsid w:val="00686E04"/>
    <w:rsid w:val="0069073D"/>
    <w:rsid w:val="006908CC"/>
    <w:rsid w:val="006927BD"/>
    <w:rsid w:val="00692C63"/>
    <w:rsid w:val="006930CC"/>
    <w:rsid w:val="006946EB"/>
    <w:rsid w:val="00694A49"/>
    <w:rsid w:val="00695110"/>
    <w:rsid w:val="006952F7"/>
    <w:rsid w:val="00697261"/>
    <w:rsid w:val="0069774E"/>
    <w:rsid w:val="00697CBA"/>
    <w:rsid w:val="00697DB1"/>
    <w:rsid w:val="006A3B07"/>
    <w:rsid w:val="006A4B17"/>
    <w:rsid w:val="006A6709"/>
    <w:rsid w:val="006A674C"/>
    <w:rsid w:val="006A6B42"/>
    <w:rsid w:val="006A6C7C"/>
    <w:rsid w:val="006A6F40"/>
    <w:rsid w:val="006A7148"/>
    <w:rsid w:val="006B22E9"/>
    <w:rsid w:val="006B53C2"/>
    <w:rsid w:val="006C0924"/>
    <w:rsid w:val="006C35EC"/>
    <w:rsid w:val="006C395E"/>
    <w:rsid w:val="006C453C"/>
    <w:rsid w:val="006C4CFE"/>
    <w:rsid w:val="006C67EC"/>
    <w:rsid w:val="006C6A26"/>
    <w:rsid w:val="006D1A04"/>
    <w:rsid w:val="006D1D45"/>
    <w:rsid w:val="006D282D"/>
    <w:rsid w:val="006D28F0"/>
    <w:rsid w:val="006D3227"/>
    <w:rsid w:val="006D4A64"/>
    <w:rsid w:val="006D5856"/>
    <w:rsid w:val="006D7743"/>
    <w:rsid w:val="006E0DE4"/>
    <w:rsid w:val="006E1892"/>
    <w:rsid w:val="006E6A87"/>
    <w:rsid w:val="006F4A13"/>
    <w:rsid w:val="006F6661"/>
    <w:rsid w:val="007049D5"/>
    <w:rsid w:val="007056D3"/>
    <w:rsid w:val="00705D19"/>
    <w:rsid w:val="00707A80"/>
    <w:rsid w:val="00715522"/>
    <w:rsid w:val="00717FF6"/>
    <w:rsid w:val="007206C2"/>
    <w:rsid w:val="007262E4"/>
    <w:rsid w:val="007267EE"/>
    <w:rsid w:val="00734725"/>
    <w:rsid w:val="00734A78"/>
    <w:rsid w:val="00734D27"/>
    <w:rsid w:val="00735696"/>
    <w:rsid w:val="00735969"/>
    <w:rsid w:val="00740410"/>
    <w:rsid w:val="0074079F"/>
    <w:rsid w:val="00740899"/>
    <w:rsid w:val="007412A3"/>
    <w:rsid w:val="00741602"/>
    <w:rsid w:val="00742BEE"/>
    <w:rsid w:val="00744FCB"/>
    <w:rsid w:val="007503A2"/>
    <w:rsid w:val="007518CC"/>
    <w:rsid w:val="007534C8"/>
    <w:rsid w:val="00754FD4"/>
    <w:rsid w:val="007560A3"/>
    <w:rsid w:val="00764131"/>
    <w:rsid w:val="00764D3F"/>
    <w:rsid w:val="0076566A"/>
    <w:rsid w:val="00765D2B"/>
    <w:rsid w:val="00766404"/>
    <w:rsid w:val="0077084F"/>
    <w:rsid w:val="00780F6D"/>
    <w:rsid w:val="00781BE2"/>
    <w:rsid w:val="007829FF"/>
    <w:rsid w:val="00782D07"/>
    <w:rsid w:val="00787893"/>
    <w:rsid w:val="00790458"/>
    <w:rsid w:val="00791BF1"/>
    <w:rsid w:val="007931D2"/>
    <w:rsid w:val="00795B05"/>
    <w:rsid w:val="007A1F77"/>
    <w:rsid w:val="007A2D0A"/>
    <w:rsid w:val="007A32B6"/>
    <w:rsid w:val="007A3903"/>
    <w:rsid w:val="007A39E7"/>
    <w:rsid w:val="007A3B56"/>
    <w:rsid w:val="007A4E63"/>
    <w:rsid w:val="007A6B54"/>
    <w:rsid w:val="007B0ABF"/>
    <w:rsid w:val="007B21C1"/>
    <w:rsid w:val="007B3149"/>
    <w:rsid w:val="007B332E"/>
    <w:rsid w:val="007B3773"/>
    <w:rsid w:val="007B5529"/>
    <w:rsid w:val="007B6B84"/>
    <w:rsid w:val="007B7063"/>
    <w:rsid w:val="007C0643"/>
    <w:rsid w:val="007C1BD0"/>
    <w:rsid w:val="007C292D"/>
    <w:rsid w:val="007D204E"/>
    <w:rsid w:val="007D2678"/>
    <w:rsid w:val="007D2D41"/>
    <w:rsid w:val="007E12D1"/>
    <w:rsid w:val="007E2331"/>
    <w:rsid w:val="007E27F6"/>
    <w:rsid w:val="007E4F66"/>
    <w:rsid w:val="007E60AB"/>
    <w:rsid w:val="007E6452"/>
    <w:rsid w:val="007E6948"/>
    <w:rsid w:val="007E769C"/>
    <w:rsid w:val="007E77C1"/>
    <w:rsid w:val="007E7A5E"/>
    <w:rsid w:val="007F15A2"/>
    <w:rsid w:val="007F234C"/>
    <w:rsid w:val="007F3948"/>
    <w:rsid w:val="007F4692"/>
    <w:rsid w:val="007F7DBD"/>
    <w:rsid w:val="00801421"/>
    <w:rsid w:val="008024C2"/>
    <w:rsid w:val="008044A4"/>
    <w:rsid w:val="00810615"/>
    <w:rsid w:val="00811CDA"/>
    <w:rsid w:val="008120D9"/>
    <w:rsid w:val="008146D3"/>
    <w:rsid w:val="008216E9"/>
    <w:rsid w:val="00822940"/>
    <w:rsid w:val="00822D4D"/>
    <w:rsid w:val="008256B4"/>
    <w:rsid w:val="008311E8"/>
    <w:rsid w:val="008321BB"/>
    <w:rsid w:val="0083233E"/>
    <w:rsid w:val="008347E5"/>
    <w:rsid w:val="00836478"/>
    <w:rsid w:val="008421C5"/>
    <w:rsid w:val="00842DA7"/>
    <w:rsid w:val="00843B8B"/>
    <w:rsid w:val="00844CC7"/>
    <w:rsid w:val="00845056"/>
    <w:rsid w:val="00846261"/>
    <w:rsid w:val="00846A92"/>
    <w:rsid w:val="008514BF"/>
    <w:rsid w:val="008524B0"/>
    <w:rsid w:val="00862F9D"/>
    <w:rsid w:val="008632AF"/>
    <w:rsid w:val="00863705"/>
    <w:rsid w:val="008729CE"/>
    <w:rsid w:val="008736DA"/>
    <w:rsid w:val="0087374A"/>
    <w:rsid w:val="00875200"/>
    <w:rsid w:val="00876861"/>
    <w:rsid w:val="008771F0"/>
    <w:rsid w:val="00880058"/>
    <w:rsid w:val="00880331"/>
    <w:rsid w:val="0088310A"/>
    <w:rsid w:val="008857ED"/>
    <w:rsid w:val="00887471"/>
    <w:rsid w:val="0088760C"/>
    <w:rsid w:val="00887E18"/>
    <w:rsid w:val="00887F39"/>
    <w:rsid w:val="0089153F"/>
    <w:rsid w:val="00895D3C"/>
    <w:rsid w:val="008A1C0E"/>
    <w:rsid w:val="008A1C4C"/>
    <w:rsid w:val="008A2A2C"/>
    <w:rsid w:val="008A66F2"/>
    <w:rsid w:val="008B2FAD"/>
    <w:rsid w:val="008B7DE7"/>
    <w:rsid w:val="008C0DAA"/>
    <w:rsid w:val="008C3088"/>
    <w:rsid w:val="008C3367"/>
    <w:rsid w:val="008C3688"/>
    <w:rsid w:val="008C47B9"/>
    <w:rsid w:val="008C4A3F"/>
    <w:rsid w:val="008D0147"/>
    <w:rsid w:val="008D0546"/>
    <w:rsid w:val="008D5436"/>
    <w:rsid w:val="008D71E7"/>
    <w:rsid w:val="008D7E40"/>
    <w:rsid w:val="008E053A"/>
    <w:rsid w:val="008E33B4"/>
    <w:rsid w:val="008E5AFC"/>
    <w:rsid w:val="008E6F11"/>
    <w:rsid w:val="008F0A93"/>
    <w:rsid w:val="008F3334"/>
    <w:rsid w:val="008F577F"/>
    <w:rsid w:val="008F663F"/>
    <w:rsid w:val="008F72B5"/>
    <w:rsid w:val="0090026E"/>
    <w:rsid w:val="009003E7"/>
    <w:rsid w:val="009021F9"/>
    <w:rsid w:val="00902E2C"/>
    <w:rsid w:val="00903EF2"/>
    <w:rsid w:val="00903FE1"/>
    <w:rsid w:val="00904CC4"/>
    <w:rsid w:val="00905436"/>
    <w:rsid w:val="00911C9D"/>
    <w:rsid w:val="0091229D"/>
    <w:rsid w:val="00913250"/>
    <w:rsid w:val="0091472D"/>
    <w:rsid w:val="00915B00"/>
    <w:rsid w:val="009162CF"/>
    <w:rsid w:val="00917248"/>
    <w:rsid w:val="009176C4"/>
    <w:rsid w:val="009201D7"/>
    <w:rsid w:val="009216BE"/>
    <w:rsid w:val="009238CF"/>
    <w:rsid w:val="00923A91"/>
    <w:rsid w:val="009241C3"/>
    <w:rsid w:val="0092625C"/>
    <w:rsid w:val="00927A07"/>
    <w:rsid w:val="00927DDD"/>
    <w:rsid w:val="009309FA"/>
    <w:rsid w:val="0093153B"/>
    <w:rsid w:val="0093265E"/>
    <w:rsid w:val="00932A3D"/>
    <w:rsid w:val="00932EFF"/>
    <w:rsid w:val="009335CC"/>
    <w:rsid w:val="00934239"/>
    <w:rsid w:val="00935464"/>
    <w:rsid w:val="0094027B"/>
    <w:rsid w:val="0094122D"/>
    <w:rsid w:val="009422EF"/>
    <w:rsid w:val="009427D3"/>
    <w:rsid w:val="009435EC"/>
    <w:rsid w:val="00945517"/>
    <w:rsid w:val="0094712A"/>
    <w:rsid w:val="009504B4"/>
    <w:rsid w:val="00950DB6"/>
    <w:rsid w:val="00951F99"/>
    <w:rsid w:val="00955427"/>
    <w:rsid w:val="0095595D"/>
    <w:rsid w:val="00956771"/>
    <w:rsid w:val="00957867"/>
    <w:rsid w:val="00957895"/>
    <w:rsid w:val="00960E3E"/>
    <w:rsid w:val="00962489"/>
    <w:rsid w:val="00966BBB"/>
    <w:rsid w:val="0097224F"/>
    <w:rsid w:val="0097259C"/>
    <w:rsid w:val="009725E1"/>
    <w:rsid w:val="00972CF7"/>
    <w:rsid w:val="00975CB5"/>
    <w:rsid w:val="00977128"/>
    <w:rsid w:val="009809F8"/>
    <w:rsid w:val="00982535"/>
    <w:rsid w:val="00982CE3"/>
    <w:rsid w:val="009831DA"/>
    <w:rsid w:val="009849BF"/>
    <w:rsid w:val="00985ACF"/>
    <w:rsid w:val="009861A1"/>
    <w:rsid w:val="00990293"/>
    <w:rsid w:val="00990823"/>
    <w:rsid w:val="009916DF"/>
    <w:rsid w:val="00992E53"/>
    <w:rsid w:val="00994A4B"/>
    <w:rsid w:val="00995C74"/>
    <w:rsid w:val="009966E6"/>
    <w:rsid w:val="00996C3C"/>
    <w:rsid w:val="009A0C53"/>
    <w:rsid w:val="009A11CB"/>
    <w:rsid w:val="009A220D"/>
    <w:rsid w:val="009A4910"/>
    <w:rsid w:val="009A6A03"/>
    <w:rsid w:val="009B1836"/>
    <w:rsid w:val="009B2493"/>
    <w:rsid w:val="009B5289"/>
    <w:rsid w:val="009C1578"/>
    <w:rsid w:val="009C2DF7"/>
    <w:rsid w:val="009C35D0"/>
    <w:rsid w:val="009C3DD8"/>
    <w:rsid w:val="009C550E"/>
    <w:rsid w:val="009C6C24"/>
    <w:rsid w:val="009C6EF2"/>
    <w:rsid w:val="009C72CA"/>
    <w:rsid w:val="009C7912"/>
    <w:rsid w:val="009D0082"/>
    <w:rsid w:val="009D0D23"/>
    <w:rsid w:val="009D11CB"/>
    <w:rsid w:val="009D2EE3"/>
    <w:rsid w:val="009D38A2"/>
    <w:rsid w:val="009D5E89"/>
    <w:rsid w:val="009D7959"/>
    <w:rsid w:val="009E12F0"/>
    <w:rsid w:val="009E1EDF"/>
    <w:rsid w:val="009E65B8"/>
    <w:rsid w:val="009E68FD"/>
    <w:rsid w:val="009F124C"/>
    <w:rsid w:val="009F140C"/>
    <w:rsid w:val="009F179A"/>
    <w:rsid w:val="009F1E07"/>
    <w:rsid w:val="009F2BE6"/>
    <w:rsid w:val="009F2CAB"/>
    <w:rsid w:val="009F3EF6"/>
    <w:rsid w:val="009F52AB"/>
    <w:rsid w:val="009F693C"/>
    <w:rsid w:val="009F7F73"/>
    <w:rsid w:val="00A00012"/>
    <w:rsid w:val="00A02011"/>
    <w:rsid w:val="00A02B20"/>
    <w:rsid w:val="00A03161"/>
    <w:rsid w:val="00A07C14"/>
    <w:rsid w:val="00A101A8"/>
    <w:rsid w:val="00A10D6E"/>
    <w:rsid w:val="00A11377"/>
    <w:rsid w:val="00A11B33"/>
    <w:rsid w:val="00A11C31"/>
    <w:rsid w:val="00A1259C"/>
    <w:rsid w:val="00A13418"/>
    <w:rsid w:val="00A14ABD"/>
    <w:rsid w:val="00A16A54"/>
    <w:rsid w:val="00A2050E"/>
    <w:rsid w:val="00A20D4E"/>
    <w:rsid w:val="00A20FD2"/>
    <w:rsid w:val="00A258FE"/>
    <w:rsid w:val="00A2686F"/>
    <w:rsid w:val="00A32058"/>
    <w:rsid w:val="00A32FD9"/>
    <w:rsid w:val="00A357AA"/>
    <w:rsid w:val="00A35F74"/>
    <w:rsid w:val="00A37D72"/>
    <w:rsid w:val="00A4064A"/>
    <w:rsid w:val="00A40B67"/>
    <w:rsid w:val="00A41D3A"/>
    <w:rsid w:val="00A4311E"/>
    <w:rsid w:val="00A43CD4"/>
    <w:rsid w:val="00A445A2"/>
    <w:rsid w:val="00A449AB"/>
    <w:rsid w:val="00A5420F"/>
    <w:rsid w:val="00A558A0"/>
    <w:rsid w:val="00A62645"/>
    <w:rsid w:val="00A6698D"/>
    <w:rsid w:val="00A70C15"/>
    <w:rsid w:val="00A71766"/>
    <w:rsid w:val="00A71869"/>
    <w:rsid w:val="00A71D16"/>
    <w:rsid w:val="00A73E91"/>
    <w:rsid w:val="00A74308"/>
    <w:rsid w:val="00A7449C"/>
    <w:rsid w:val="00A75FD9"/>
    <w:rsid w:val="00A76396"/>
    <w:rsid w:val="00A7651C"/>
    <w:rsid w:val="00A765C3"/>
    <w:rsid w:val="00A77637"/>
    <w:rsid w:val="00A82FB6"/>
    <w:rsid w:val="00A83F59"/>
    <w:rsid w:val="00A84A4E"/>
    <w:rsid w:val="00A85056"/>
    <w:rsid w:val="00A857D9"/>
    <w:rsid w:val="00A90941"/>
    <w:rsid w:val="00A912D3"/>
    <w:rsid w:val="00A921A4"/>
    <w:rsid w:val="00A93086"/>
    <w:rsid w:val="00A940FF"/>
    <w:rsid w:val="00A946EF"/>
    <w:rsid w:val="00A963AF"/>
    <w:rsid w:val="00A96919"/>
    <w:rsid w:val="00A96C40"/>
    <w:rsid w:val="00A9701B"/>
    <w:rsid w:val="00A972D0"/>
    <w:rsid w:val="00AA0E25"/>
    <w:rsid w:val="00AA2528"/>
    <w:rsid w:val="00AA402F"/>
    <w:rsid w:val="00AA4698"/>
    <w:rsid w:val="00AB1B87"/>
    <w:rsid w:val="00AB3D5A"/>
    <w:rsid w:val="00AB42F1"/>
    <w:rsid w:val="00AB57C2"/>
    <w:rsid w:val="00AB731A"/>
    <w:rsid w:val="00AC294E"/>
    <w:rsid w:val="00AC6276"/>
    <w:rsid w:val="00AC7F7B"/>
    <w:rsid w:val="00AD0493"/>
    <w:rsid w:val="00AD42A7"/>
    <w:rsid w:val="00AD77E3"/>
    <w:rsid w:val="00AD7A8B"/>
    <w:rsid w:val="00AE2971"/>
    <w:rsid w:val="00AE7AE0"/>
    <w:rsid w:val="00AF28B1"/>
    <w:rsid w:val="00AF368B"/>
    <w:rsid w:val="00AF3DF4"/>
    <w:rsid w:val="00AF5EFA"/>
    <w:rsid w:val="00AF61EE"/>
    <w:rsid w:val="00AF731A"/>
    <w:rsid w:val="00AF7EF1"/>
    <w:rsid w:val="00AF7F3E"/>
    <w:rsid w:val="00B00830"/>
    <w:rsid w:val="00B011D9"/>
    <w:rsid w:val="00B01D63"/>
    <w:rsid w:val="00B027AA"/>
    <w:rsid w:val="00B02CE7"/>
    <w:rsid w:val="00B041D1"/>
    <w:rsid w:val="00B0532C"/>
    <w:rsid w:val="00B057E5"/>
    <w:rsid w:val="00B06659"/>
    <w:rsid w:val="00B071FF"/>
    <w:rsid w:val="00B072B7"/>
    <w:rsid w:val="00B10237"/>
    <w:rsid w:val="00B1055A"/>
    <w:rsid w:val="00B10FBA"/>
    <w:rsid w:val="00B111BC"/>
    <w:rsid w:val="00B12CCB"/>
    <w:rsid w:val="00B12D46"/>
    <w:rsid w:val="00B154E6"/>
    <w:rsid w:val="00B15880"/>
    <w:rsid w:val="00B16936"/>
    <w:rsid w:val="00B20A8F"/>
    <w:rsid w:val="00B214DF"/>
    <w:rsid w:val="00B219C6"/>
    <w:rsid w:val="00B22F71"/>
    <w:rsid w:val="00B233E0"/>
    <w:rsid w:val="00B2713E"/>
    <w:rsid w:val="00B2761C"/>
    <w:rsid w:val="00B32F22"/>
    <w:rsid w:val="00B34A0D"/>
    <w:rsid w:val="00B34F43"/>
    <w:rsid w:val="00B400D4"/>
    <w:rsid w:val="00B4513B"/>
    <w:rsid w:val="00B45B24"/>
    <w:rsid w:val="00B52BDF"/>
    <w:rsid w:val="00B531C2"/>
    <w:rsid w:val="00B53F93"/>
    <w:rsid w:val="00B543B8"/>
    <w:rsid w:val="00B556EB"/>
    <w:rsid w:val="00B561CC"/>
    <w:rsid w:val="00B60A08"/>
    <w:rsid w:val="00B63DBD"/>
    <w:rsid w:val="00B63FE3"/>
    <w:rsid w:val="00B63FFA"/>
    <w:rsid w:val="00B66F7A"/>
    <w:rsid w:val="00B701C1"/>
    <w:rsid w:val="00B7150B"/>
    <w:rsid w:val="00B748B0"/>
    <w:rsid w:val="00B75319"/>
    <w:rsid w:val="00B77B81"/>
    <w:rsid w:val="00B8101B"/>
    <w:rsid w:val="00B826C2"/>
    <w:rsid w:val="00B83ED5"/>
    <w:rsid w:val="00B84745"/>
    <w:rsid w:val="00B85B65"/>
    <w:rsid w:val="00B85E40"/>
    <w:rsid w:val="00B86DAD"/>
    <w:rsid w:val="00B87F19"/>
    <w:rsid w:val="00B930D8"/>
    <w:rsid w:val="00B94152"/>
    <w:rsid w:val="00B94430"/>
    <w:rsid w:val="00B94756"/>
    <w:rsid w:val="00B979D1"/>
    <w:rsid w:val="00B97CE6"/>
    <w:rsid w:val="00BA0480"/>
    <w:rsid w:val="00BA19BE"/>
    <w:rsid w:val="00BA280C"/>
    <w:rsid w:val="00BA5B5C"/>
    <w:rsid w:val="00BB019A"/>
    <w:rsid w:val="00BB22D4"/>
    <w:rsid w:val="00BB23A3"/>
    <w:rsid w:val="00BB2B76"/>
    <w:rsid w:val="00BB5A02"/>
    <w:rsid w:val="00BB6DC8"/>
    <w:rsid w:val="00BB6ED4"/>
    <w:rsid w:val="00BB7E11"/>
    <w:rsid w:val="00BC199A"/>
    <w:rsid w:val="00BC1A19"/>
    <w:rsid w:val="00BC1B29"/>
    <w:rsid w:val="00BC48FF"/>
    <w:rsid w:val="00BD0B05"/>
    <w:rsid w:val="00BD456D"/>
    <w:rsid w:val="00BD5C52"/>
    <w:rsid w:val="00BD6554"/>
    <w:rsid w:val="00BD7C76"/>
    <w:rsid w:val="00BE1E40"/>
    <w:rsid w:val="00BE5E31"/>
    <w:rsid w:val="00BE647F"/>
    <w:rsid w:val="00BE6D1F"/>
    <w:rsid w:val="00BE77D5"/>
    <w:rsid w:val="00BE786F"/>
    <w:rsid w:val="00BF000D"/>
    <w:rsid w:val="00BF3563"/>
    <w:rsid w:val="00BF3B10"/>
    <w:rsid w:val="00BF4BC9"/>
    <w:rsid w:val="00BF683C"/>
    <w:rsid w:val="00C01416"/>
    <w:rsid w:val="00C02780"/>
    <w:rsid w:val="00C04590"/>
    <w:rsid w:val="00C05778"/>
    <w:rsid w:val="00C07558"/>
    <w:rsid w:val="00C07BDE"/>
    <w:rsid w:val="00C105FD"/>
    <w:rsid w:val="00C1077E"/>
    <w:rsid w:val="00C1264A"/>
    <w:rsid w:val="00C12AB7"/>
    <w:rsid w:val="00C12FF0"/>
    <w:rsid w:val="00C13251"/>
    <w:rsid w:val="00C14E7F"/>
    <w:rsid w:val="00C15402"/>
    <w:rsid w:val="00C16D70"/>
    <w:rsid w:val="00C22866"/>
    <w:rsid w:val="00C22AE8"/>
    <w:rsid w:val="00C23453"/>
    <w:rsid w:val="00C25B06"/>
    <w:rsid w:val="00C26189"/>
    <w:rsid w:val="00C26CFB"/>
    <w:rsid w:val="00C30C67"/>
    <w:rsid w:val="00C32BB3"/>
    <w:rsid w:val="00C34BA5"/>
    <w:rsid w:val="00C35D69"/>
    <w:rsid w:val="00C402BD"/>
    <w:rsid w:val="00C41E65"/>
    <w:rsid w:val="00C46430"/>
    <w:rsid w:val="00C51E7B"/>
    <w:rsid w:val="00C52095"/>
    <w:rsid w:val="00C5328B"/>
    <w:rsid w:val="00C54540"/>
    <w:rsid w:val="00C54804"/>
    <w:rsid w:val="00C54C93"/>
    <w:rsid w:val="00C55640"/>
    <w:rsid w:val="00C569CB"/>
    <w:rsid w:val="00C5750B"/>
    <w:rsid w:val="00C632D2"/>
    <w:rsid w:val="00C63A73"/>
    <w:rsid w:val="00C63D25"/>
    <w:rsid w:val="00C675DE"/>
    <w:rsid w:val="00C7023C"/>
    <w:rsid w:val="00C72780"/>
    <w:rsid w:val="00C73AF5"/>
    <w:rsid w:val="00C7597F"/>
    <w:rsid w:val="00C820F9"/>
    <w:rsid w:val="00C82C33"/>
    <w:rsid w:val="00C83215"/>
    <w:rsid w:val="00C854F2"/>
    <w:rsid w:val="00C86FAA"/>
    <w:rsid w:val="00C9034D"/>
    <w:rsid w:val="00C9269D"/>
    <w:rsid w:val="00C92E3E"/>
    <w:rsid w:val="00C950A1"/>
    <w:rsid w:val="00C96CC9"/>
    <w:rsid w:val="00CA39E3"/>
    <w:rsid w:val="00CA4CF0"/>
    <w:rsid w:val="00CA5B89"/>
    <w:rsid w:val="00CA68FB"/>
    <w:rsid w:val="00CB12F4"/>
    <w:rsid w:val="00CB2CE5"/>
    <w:rsid w:val="00CB3FCF"/>
    <w:rsid w:val="00CB555C"/>
    <w:rsid w:val="00CB7338"/>
    <w:rsid w:val="00CB76D5"/>
    <w:rsid w:val="00CB79DF"/>
    <w:rsid w:val="00CC0E66"/>
    <w:rsid w:val="00CC2711"/>
    <w:rsid w:val="00CC2851"/>
    <w:rsid w:val="00CC45D5"/>
    <w:rsid w:val="00CC55C4"/>
    <w:rsid w:val="00CC629E"/>
    <w:rsid w:val="00CD1AF3"/>
    <w:rsid w:val="00CD2299"/>
    <w:rsid w:val="00CD2C2B"/>
    <w:rsid w:val="00CD4585"/>
    <w:rsid w:val="00CD4973"/>
    <w:rsid w:val="00CD6147"/>
    <w:rsid w:val="00CE0608"/>
    <w:rsid w:val="00CE1AB3"/>
    <w:rsid w:val="00CE1AC2"/>
    <w:rsid w:val="00CE231D"/>
    <w:rsid w:val="00CE2D5D"/>
    <w:rsid w:val="00CE4FA5"/>
    <w:rsid w:val="00CE6AB1"/>
    <w:rsid w:val="00CF0D31"/>
    <w:rsid w:val="00CF15F9"/>
    <w:rsid w:val="00CF18B9"/>
    <w:rsid w:val="00CF4599"/>
    <w:rsid w:val="00CF5598"/>
    <w:rsid w:val="00CF7081"/>
    <w:rsid w:val="00D0078E"/>
    <w:rsid w:val="00D03D10"/>
    <w:rsid w:val="00D103BC"/>
    <w:rsid w:val="00D104B4"/>
    <w:rsid w:val="00D14632"/>
    <w:rsid w:val="00D16F08"/>
    <w:rsid w:val="00D16F31"/>
    <w:rsid w:val="00D21BFA"/>
    <w:rsid w:val="00D23D51"/>
    <w:rsid w:val="00D23EFC"/>
    <w:rsid w:val="00D2604A"/>
    <w:rsid w:val="00D26F3B"/>
    <w:rsid w:val="00D27EE1"/>
    <w:rsid w:val="00D303B9"/>
    <w:rsid w:val="00D31DD9"/>
    <w:rsid w:val="00D32991"/>
    <w:rsid w:val="00D37B74"/>
    <w:rsid w:val="00D41BD7"/>
    <w:rsid w:val="00D41ED4"/>
    <w:rsid w:val="00D43905"/>
    <w:rsid w:val="00D44431"/>
    <w:rsid w:val="00D44919"/>
    <w:rsid w:val="00D457C1"/>
    <w:rsid w:val="00D458C6"/>
    <w:rsid w:val="00D46365"/>
    <w:rsid w:val="00D504F6"/>
    <w:rsid w:val="00D5202E"/>
    <w:rsid w:val="00D5591B"/>
    <w:rsid w:val="00D619F9"/>
    <w:rsid w:val="00D62A87"/>
    <w:rsid w:val="00D6413F"/>
    <w:rsid w:val="00D642F3"/>
    <w:rsid w:val="00D655CB"/>
    <w:rsid w:val="00D66AB5"/>
    <w:rsid w:val="00D6745D"/>
    <w:rsid w:val="00D70216"/>
    <w:rsid w:val="00D70CA7"/>
    <w:rsid w:val="00D7442D"/>
    <w:rsid w:val="00D77033"/>
    <w:rsid w:val="00D77252"/>
    <w:rsid w:val="00D8171C"/>
    <w:rsid w:val="00D83425"/>
    <w:rsid w:val="00D86E4D"/>
    <w:rsid w:val="00D91E3E"/>
    <w:rsid w:val="00D92BE8"/>
    <w:rsid w:val="00D9373B"/>
    <w:rsid w:val="00D9378F"/>
    <w:rsid w:val="00D9399D"/>
    <w:rsid w:val="00D971B7"/>
    <w:rsid w:val="00DA006F"/>
    <w:rsid w:val="00DA0E59"/>
    <w:rsid w:val="00DA46CC"/>
    <w:rsid w:val="00DA47E9"/>
    <w:rsid w:val="00DA4FE4"/>
    <w:rsid w:val="00DA607B"/>
    <w:rsid w:val="00DA69BC"/>
    <w:rsid w:val="00DA6A3A"/>
    <w:rsid w:val="00DA73D6"/>
    <w:rsid w:val="00DB32F3"/>
    <w:rsid w:val="00DB4308"/>
    <w:rsid w:val="00DB487A"/>
    <w:rsid w:val="00DB4CBB"/>
    <w:rsid w:val="00DC024E"/>
    <w:rsid w:val="00DC02D6"/>
    <w:rsid w:val="00DC08CE"/>
    <w:rsid w:val="00DC1BEF"/>
    <w:rsid w:val="00DC4919"/>
    <w:rsid w:val="00DC49DC"/>
    <w:rsid w:val="00DC5192"/>
    <w:rsid w:val="00DC6B30"/>
    <w:rsid w:val="00DC6BD5"/>
    <w:rsid w:val="00DC70A1"/>
    <w:rsid w:val="00DC77D7"/>
    <w:rsid w:val="00DD014A"/>
    <w:rsid w:val="00DD2334"/>
    <w:rsid w:val="00DD555F"/>
    <w:rsid w:val="00DD58E8"/>
    <w:rsid w:val="00DD6927"/>
    <w:rsid w:val="00DE07F6"/>
    <w:rsid w:val="00DE1B99"/>
    <w:rsid w:val="00DE41DB"/>
    <w:rsid w:val="00DE72A4"/>
    <w:rsid w:val="00DF0091"/>
    <w:rsid w:val="00DF0393"/>
    <w:rsid w:val="00DF1656"/>
    <w:rsid w:val="00DF3A75"/>
    <w:rsid w:val="00DF5C06"/>
    <w:rsid w:val="00DF7EAD"/>
    <w:rsid w:val="00E01945"/>
    <w:rsid w:val="00E05951"/>
    <w:rsid w:val="00E06079"/>
    <w:rsid w:val="00E070CE"/>
    <w:rsid w:val="00E07110"/>
    <w:rsid w:val="00E10015"/>
    <w:rsid w:val="00E101D5"/>
    <w:rsid w:val="00E12E73"/>
    <w:rsid w:val="00E13939"/>
    <w:rsid w:val="00E13BEB"/>
    <w:rsid w:val="00E141F4"/>
    <w:rsid w:val="00E15078"/>
    <w:rsid w:val="00E1663B"/>
    <w:rsid w:val="00E17A95"/>
    <w:rsid w:val="00E17DB1"/>
    <w:rsid w:val="00E17E88"/>
    <w:rsid w:val="00E20A71"/>
    <w:rsid w:val="00E219DF"/>
    <w:rsid w:val="00E22136"/>
    <w:rsid w:val="00E25490"/>
    <w:rsid w:val="00E26D36"/>
    <w:rsid w:val="00E3043A"/>
    <w:rsid w:val="00E310AB"/>
    <w:rsid w:val="00E314A5"/>
    <w:rsid w:val="00E34E21"/>
    <w:rsid w:val="00E35B46"/>
    <w:rsid w:val="00E36906"/>
    <w:rsid w:val="00E36B5A"/>
    <w:rsid w:val="00E3736A"/>
    <w:rsid w:val="00E3767F"/>
    <w:rsid w:val="00E41588"/>
    <w:rsid w:val="00E41746"/>
    <w:rsid w:val="00E444FB"/>
    <w:rsid w:val="00E44A81"/>
    <w:rsid w:val="00E44BA0"/>
    <w:rsid w:val="00E461F0"/>
    <w:rsid w:val="00E51667"/>
    <w:rsid w:val="00E52BE4"/>
    <w:rsid w:val="00E55CC2"/>
    <w:rsid w:val="00E563CD"/>
    <w:rsid w:val="00E57C83"/>
    <w:rsid w:val="00E60354"/>
    <w:rsid w:val="00E634DE"/>
    <w:rsid w:val="00E656F5"/>
    <w:rsid w:val="00E7052B"/>
    <w:rsid w:val="00E714D3"/>
    <w:rsid w:val="00E72452"/>
    <w:rsid w:val="00E74494"/>
    <w:rsid w:val="00E7523C"/>
    <w:rsid w:val="00E76B76"/>
    <w:rsid w:val="00E80C00"/>
    <w:rsid w:val="00E84667"/>
    <w:rsid w:val="00E8667C"/>
    <w:rsid w:val="00E87A42"/>
    <w:rsid w:val="00E87DE9"/>
    <w:rsid w:val="00E92D0E"/>
    <w:rsid w:val="00E93661"/>
    <w:rsid w:val="00E93935"/>
    <w:rsid w:val="00E9595E"/>
    <w:rsid w:val="00E966C2"/>
    <w:rsid w:val="00E968F6"/>
    <w:rsid w:val="00E97C83"/>
    <w:rsid w:val="00E97DA2"/>
    <w:rsid w:val="00EA2F03"/>
    <w:rsid w:val="00EA329B"/>
    <w:rsid w:val="00EA5683"/>
    <w:rsid w:val="00EB15EE"/>
    <w:rsid w:val="00EB2E3A"/>
    <w:rsid w:val="00EB3930"/>
    <w:rsid w:val="00EB418A"/>
    <w:rsid w:val="00EB52E6"/>
    <w:rsid w:val="00EC1EB3"/>
    <w:rsid w:val="00EC2635"/>
    <w:rsid w:val="00EC52F6"/>
    <w:rsid w:val="00EC57B5"/>
    <w:rsid w:val="00EC5B7F"/>
    <w:rsid w:val="00ED03DC"/>
    <w:rsid w:val="00ED5453"/>
    <w:rsid w:val="00ED725A"/>
    <w:rsid w:val="00EE00AA"/>
    <w:rsid w:val="00EE5A43"/>
    <w:rsid w:val="00EE633E"/>
    <w:rsid w:val="00EF18A1"/>
    <w:rsid w:val="00EF1FAE"/>
    <w:rsid w:val="00EF4968"/>
    <w:rsid w:val="00EF594A"/>
    <w:rsid w:val="00F00454"/>
    <w:rsid w:val="00F0193D"/>
    <w:rsid w:val="00F03A93"/>
    <w:rsid w:val="00F05285"/>
    <w:rsid w:val="00F10262"/>
    <w:rsid w:val="00F132B9"/>
    <w:rsid w:val="00F14628"/>
    <w:rsid w:val="00F15156"/>
    <w:rsid w:val="00F16006"/>
    <w:rsid w:val="00F173E1"/>
    <w:rsid w:val="00F234D9"/>
    <w:rsid w:val="00F2789E"/>
    <w:rsid w:val="00F322E6"/>
    <w:rsid w:val="00F32DBA"/>
    <w:rsid w:val="00F33C5E"/>
    <w:rsid w:val="00F366DB"/>
    <w:rsid w:val="00F40D77"/>
    <w:rsid w:val="00F4281D"/>
    <w:rsid w:val="00F42EBC"/>
    <w:rsid w:val="00F438A2"/>
    <w:rsid w:val="00F443DA"/>
    <w:rsid w:val="00F448A9"/>
    <w:rsid w:val="00F4570F"/>
    <w:rsid w:val="00F45915"/>
    <w:rsid w:val="00F45EE2"/>
    <w:rsid w:val="00F467F9"/>
    <w:rsid w:val="00F46A0B"/>
    <w:rsid w:val="00F47559"/>
    <w:rsid w:val="00F47BDB"/>
    <w:rsid w:val="00F507D7"/>
    <w:rsid w:val="00F51152"/>
    <w:rsid w:val="00F54B48"/>
    <w:rsid w:val="00F56442"/>
    <w:rsid w:val="00F56FB0"/>
    <w:rsid w:val="00F57965"/>
    <w:rsid w:val="00F6165B"/>
    <w:rsid w:val="00F6176D"/>
    <w:rsid w:val="00F63498"/>
    <w:rsid w:val="00F638A9"/>
    <w:rsid w:val="00F666BC"/>
    <w:rsid w:val="00F66C44"/>
    <w:rsid w:val="00F70238"/>
    <w:rsid w:val="00F71717"/>
    <w:rsid w:val="00F71BDF"/>
    <w:rsid w:val="00F7357D"/>
    <w:rsid w:val="00F75D48"/>
    <w:rsid w:val="00F760FF"/>
    <w:rsid w:val="00F820AD"/>
    <w:rsid w:val="00F82769"/>
    <w:rsid w:val="00F833A8"/>
    <w:rsid w:val="00F8434A"/>
    <w:rsid w:val="00F84EF2"/>
    <w:rsid w:val="00F85225"/>
    <w:rsid w:val="00F85A11"/>
    <w:rsid w:val="00F90BD2"/>
    <w:rsid w:val="00F92259"/>
    <w:rsid w:val="00F93D59"/>
    <w:rsid w:val="00F94E4C"/>
    <w:rsid w:val="00FA01F1"/>
    <w:rsid w:val="00FA0ABA"/>
    <w:rsid w:val="00FA1285"/>
    <w:rsid w:val="00FA2A07"/>
    <w:rsid w:val="00FA2B11"/>
    <w:rsid w:val="00FA36BD"/>
    <w:rsid w:val="00FA4DE1"/>
    <w:rsid w:val="00FA60D7"/>
    <w:rsid w:val="00FB203B"/>
    <w:rsid w:val="00FB6186"/>
    <w:rsid w:val="00FC0DA2"/>
    <w:rsid w:val="00FC1CAA"/>
    <w:rsid w:val="00FC225C"/>
    <w:rsid w:val="00FC4561"/>
    <w:rsid w:val="00FC4F63"/>
    <w:rsid w:val="00FC70D6"/>
    <w:rsid w:val="00FD0E33"/>
    <w:rsid w:val="00FD16AF"/>
    <w:rsid w:val="00FD1D22"/>
    <w:rsid w:val="00FD26F0"/>
    <w:rsid w:val="00FD3833"/>
    <w:rsid w:val="00FD48AB"/>
    <w:rsid w:val="00FD4BCF"/>
    <w:rsid w:val="00FD5457"/>
    <w:rsid w:val="00FD5CCE"/>
    <w:rsid w:val="00FE030A"/>
    <w:rsid w:val="00FE0CAD"/>
    <w:rsid w:val="00FE11A0"/>
    <w:rsid w:val="00FE1A87"/>
    <w:rsid w:val="00FE3044"/>
    <w:rsid w:val="00FE5E0E"/>
    <w:rsid w:val="00FE5F34"/>
    <w:rsid w:val="00FF031A"/>
    <w:rsid w:val="00FF09A7"/>
    <w:rsid w:val="00FF3998"/>
    <w:rsid w:val="00FF48FD"/>
    <w:rsid w:val="00FF4995"/>
    <w:rsid w:val="00FF4E0D"/>
    <w:rsid w:val="00FF575F"/>
    <w:rsid w:val="00FF7A3E"/>
    <w:rsid w:val="00FF7E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b2b2b2"/>
    </o:shapedefaults>
    <o:shapelayout v:ext="edit">
      <o:idmap v:ext="edit" data="1"/>
    </o:shapelayout>
  </w:shapeDefaults>
  <w:decimalSymbol w:val="."/>
  <w:listSeparator w:val=","/>
  <w14:docId w14:val="03E86E30"/>
  <w15:docId w15:val="{6E00B098-9A34-455D-8DBA-655FC4318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BA5"/>
    <w:rPr>
      <w:sz w:val="18"/>
    </w:rPr>
  </w:style>
  <w:style w:type="paragraph" w:styleId="Heading1">
    <w:name w:val="heading 1"/>
    <w:aliases w:val="h1,Header 1,H1,E1,R1,H11,CHL1,H12,H111,H13,H112,H14,H113,H15,H114,H16,H115,H17,H116,H18,H117,H19,H118,H110,H119,H120,H1110,H121,H1111,H131,H1121,H141,H1131,H151,H1141,H161,H1151,Heading 2-SOW,Level 1,l1,level 1 header,Header1,Chapter,1,PIM 1,h"/>
    <w:basedOn w:val="Normal"/>
    <w:next w:val="BodyText"/>
    <w:link w:val="Heading1Char"/>
    <w:qFormat/>
    <w:rsid w:val="00BC1B29"/>
    <w:pPr>
      <w:keepNext/>
      <w:snapToGrid w:val="0"/>
      <w:spacing w:before="240" w:after="240"/>
      <w:jc w:val="both"/>
      <w:outlineLvl w:val="0"/>
    </w:pPr>
    <w:rPr>
      <w:rFonts w:ascii="Microsoft YaHei" w:eastAsia="Microsoft YaHei" w:hAnsi="Microsoft YaHei"/>
      <w:b/>
      <w:spacing w:val="-10"/>
      <w:sz w:val="30"/>
      <w:szCs w:val="30"/>
    </w:rPr>
  </w:style>
  <w:style w:type="paragraph" w:styleId="Heading2">
    <w:name w:val="heading 2"/>
    <w:aliases w:val="H2,UNDERRUBRIK 1-2,h2,2nd level,2,标题 2 Char Char,R2,heading 2,H21,Level 2 Topic Heading,Heading 2 + Numbering,H22,H211,H23,H212,H221,H2111,H24,H213,H222,H2112,H231,H2121,H2211,H21111,H25,H26,H214,H223,H2113,H27,H215,H224,H2114,H28,H216"/>
    <w:basedOn w:val="TOC2"/>
    <w:link w:val="Heading2Char"/>
    <w:qFormat/>
    <w:rsid w:val="00F92259"/>
    <w:pPr>
      <w:keepLines/>
      <w:widowControl w:val="0"/>
      <w:numPr>
        <w:ilvl w:val="1"/>
        <w:numId w:val="21"/>
      </w:numPr>
      <w:spacing w:before="260" w:after="260" w:line="416" w:lineRule="auto"/>
      <w:ind w:leftChars="-1" w:left="-2" w:firstLine="1"/>
      <w:jc w:val="both"/>
      <w:outlineLvl w:val="1"/>
    </w:pPr>
    <w:rPr>
      <w:rFonts w:ascii="Verdana" w:eastAsia="Microsoft YaHei" w:hAnsi="Verdana" w:cs="Times New Roman"/>
      <w:bCs w:val="0"/>
      <w:sz w:val="22"/>
    </w:rPr>
  </w:style>
  <w:style w:type="paragraph" w:styleId="Heading3">
    <w:name w:val="heading 3"/>
    <w:aliases w:val="Titolo Sotto/Sottosezione,3,l3,subhead 2,MainPara,H3,sh3,h3,Level 3 Topic Heading,Sub-paragraaf,E3,sub-sub,subsect,sub section header,HLD Telfort 3,Underrubrik2,list 3,Head 3,1.1.1,3rd level,Titre C,Heading Three,h3                ,b"/>
    <w:basedOn w:val="Normal"/>
    <w:next w:val="BodyText"/>
    <w:link w:val="Heading3Char"/>
    <w:qFormat/>
    <w:rsid w:val="00C34BA5"/>
    <w:pPr>
      <w:keepNext/>
      <w:keepLines/>
      <w:numPr>
        <w:ilvl w:val="2"/>
        <w:numId w:val="3"/>
      </w:numPr>
      <w:spacing w:before="120" w:after="120" w:line="240" w:lineRule="atLeast"/>
      <w:jc w:val="both"/>
      <w:outlineLvl w:val="2"/>
    </w:pPr>
    <w:rPr>
      <w:rFonts w:ascii="Arial Black" w:hAnsi="Arial Black"/>
      <w:spacing w:val="-10"/>
      <w:kern w:val="28"/>
      <w:sz w:val="20"/>
    </w:rPr>
  </w:style>
  <w:style w:type="paragraph" w:styleId="Heading4">
    <w:name w:val="heading 4"/>
    <w:aliases w:val="4,Subpara 1,标题 4 Char1,标题 4 Char Char,Heading 14 Char Char,Heading 141 Char Char,Heading 142 Char Char,h4 Char Char,H4 Char Char,heading 4 Char Char,Heading 14 Char,Heading 141 Char,Heading 142 Char,h4 Char,H4 Char,heading 4 Char,h4,heading 4"/>
    <w:basedOn w:val="Normal"/>
    <w:next w:val="BodyText"/>
    <w:link w:val="Heading4Char"/>
    <w:qFormat/>
    <w:rsid w:val="00C34BA5"/>
    <w:pPr>
      <w:keepNext/>
      <w:keepLines/>
      <w:numPr>
        <w:ilvl w:val="3"/>
        <w:numId w:val="3"/>
      </w:numPr>
      <w:spacing w:before="120" w:after="120" w:line="240" w:lineRule="atLeast"/>
      <w:jc w:val="both"/>
      <w:outlineLvl w:val="3"/>
    </w:pPr>
    <w:rPr>
      <w:rFonts w:ascii="Arial" w:hAnsi="Arial"/>
      <w:spacing w:val="-4"/>
      <w:kern w:val="28"/>
    </w:rPr>
  </w:style>
  <w:style w:type="paragraph" w:styleId="Heading5">
    <w:name w:val="heading 5"/>
    <w:aliases w:val="H5,Appendix A to X,Heading 5   Appendix A to X,5 sub-bullet,sb,h5,Indent,mh2,Module heading 2,Numbered Sub-list,Heading 51,p,Appendix H5,Block Label Char,Appendix H5 Char,Heading 5 (RFQ),Subpara 2,dash,ds,dd,5,PIM 5,Roman list,heading 5,口"/>
    <w:basedOn w:val="Heading1"/>
    <w:next w:val="BodyText"/>
    <w:link w:val="Heading5Char"/>
    <w:qFormat/>
    <w:rsid w:val="00C34BA5"/>
    <w:pPr>
      <w:numPr>
        <w:ilvl w:val="4"/>
      </w:numPr>
      <w:outlineLvl w:val="4"/>
    </w:pPr>
    <w:rPr>
      <w:rFonts w:ascii="Arial" w:eastAsia="Arial Black" w:hAnsi="Arial" w:cs="Arial"/>
      <w:spacing w:val="-4"/>
      <w:kern w:val="28"/>
      <w:sz w:val="20"/>
    </w:rPr>
  </w:style>
  <w:style w:type="paragraph" w:styleId="Heading6">
    <w:name w:val="heading 6"/>
    <w:basedOn w:val="Heading2"/>
    <w:next w:val="BodyText"/>
    <w:link w:val="Heading6Char"/>
    <w:qFormat/>
    <w:rsid w:val="00C34BA5"/>
    <w:pPr>
      <w:numPr>
        <w:numId w:val="2"/>
      </w:numPr>
      <w:outlineLvl w:val="5"/>
    </w:pPr>
    <w:rPr>
      <w:rFonts w:ascii="Arial" w:hAnsi="Arial" w:cs="Arial"/>
      <w:spacing w:val="-4"/>
      <w:sz w:val="20"/>
    </w:rPr>
  </w:style>
  <w:style w:type="paragraph" w:styleId="Heading7">
    <w:name w:val="heading 7"/>
    <w:basedOn w:val="Normal"/>
    <w:next w:val="BodyText"/>
    <w:link w:val="Heading7Char"/>
    <w:qFormat/>
    <w:rsid w:val="00C34BA5"/>
    <w:pPr>
      <w:keepNext/>
      <w:keepLines/>
      <w:spacing w:before="140" w:line="220" w:lineRule="atLeast"/>
      <w:outlineLvl w:val="6"/>
    </w:pPr>
    <w:rPr>
      <w:rFonts w:ascii="Arial" w:hAnsi="Arial"/>
      <w:spacing w:val="-4"/>
      <w:kern w:val="28"/>
    </w:rPr>
  </w:style>
  <w:style w:type="paragraph" w:styleId="Heading8">
    <w:name w:val="heading 8"/>
    <w:aliases w:val="Annex,Appendix,tt,tt1,heading 8,z,z1,Legal Level 1.1.1.,Body Text 7,Vedlegg,h8,标题6,Center Bold,8,r,requirement,Requirement,req2,Reference List,action,figure title,Subpara 5"/>
    <w:basedOn w:val="Normal"/>
    <w:next w:val="BodyText"/>
    <w:link w:val="Heading8Char"/>
    <w:qFormat/>
    <w:rsid w:val="00C34BA5"/>
    <w:pPr>
      <w:keepNext/>
      <w:keepLines/>
      <w:numPr>
        <w:ilvl w:val="7"/>
        <w:numId w:val="3"/>
      </w:numPr>
      <w:spacing w:before="140" w:line="220" w:lineRule="atLeast"/>
      <w:outlineLvl w:val="7"/>
    </w:pPr>
    <w:rPr>
      <w:rFonts w:ascii="Arial" w:hAnsi="Arial"/>
      <w:i/>
      <w:spacing w:val="-4"/>
      <w:kern w:val="28"/>
    </w:rPr>
  </w:style>
  <w:style w:type="paragraph" w:styleId="Heading9">
    <w:name w:val="heading 9"/>
    <w:aliases w:val="Annex1, Appen 1,Appen 1,App1,ft,ft1,table,heading 9,t,table left,tl,HF,figures,9,Legal Level 1.1.1.1.,Body Text 8,Figure Heading,FH,h9,Titre 10,rb,req bullet,req1,progress,Attachment,Section,table title,Heading 9 (RFQ),L1 Heading 9,App Heading"/>
    <w:basedOn w:val="Normal"/>
    <w:next w:val="BodyText"/>
    <w:link w:val="Heading9Char"/>
    <w:qFormat/>
    <w:rsid w:val="00C34BA5"/>
    <w:pPr>
      <w:keepNext/>
      <w:keepLines/>
      <w:numPr>
        <w:ilvl w:val="8"/>
        <w:numId w:val="3"/>
      </w:numPr>
      <w:spacing w:before="140" w:line="220" w:lineRule="atLeast"/>
      <w:outlineLvl w:val="8"/>
    </w:pPr>
    <w:rPr>
      <w:rFonts w:ascii="Arial" w:hAnsi="Arial"/>
      <w:spacing w:val="-4"/>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
    <w:name w:val="[基本段落]"/>
    <w:basedOn w:val="Normal"/>
    <w:uiPriority w:val="99"/>
    <w:rsid w:val="00BD7C76"/>
    <w:pPr>
      <w:autoSpaceDE w:val="0"/>
      <w:autoSpaceDN w:val="0"/>
      <w:adjustRightInd w:val="0"/>
      <w:spacing w:line="288" w:lineRule="auto"/>
      <w:textAlignment w:val="center"/>
    </w:pPr>
    <w:rPr>
      <w:rFonts w:ascii="SimSun" w:hAnsi="FrutigerNext LT Regular" w:cs="SimSun"/>
      <w:color w:val="000000"/>
      <w:sz w:val="24"/>
      <w:szCs w:val="24"/>
      <w:lang w:val="zh-CN"/>
    </w:rPr>
  </w:style>
  <w:style w:type="paragraph" w:styleId="Header">
    <w:name w:val="header"/>
    <w:basedOn w:val="Normal"/>
    <w:link w:val="HeaderChar"/>
    <w:unhideWhenUsed/>
    <w:rsid w:val="00E01945"/>
    <w:pPr>
      <w:pBdr>
        <w:bottom w:val="single" w:sz="6" w:space="1" w:color="auto"/>
      </w:pBdr>
      <w:tabs>
        <w:tab w:val="center" w:pos="4153"/>
        <w:tab w:val="right" w:pos="8306"/>
      </w:tabs>
      <w:snapToGrid w:val="0"/>
      <w:jc w:val="center"/>
    </w:pPr>
    <w:rPr>
      <w:szCs w:val="18"/>
    </w:rPr>
  </w:style>
  <w:style w:type="character" w:customStyle="1" w:styleId="HeaderChar">
    <w:name w:val="Header Char"/>
    <w:link w:val="Header"/>
    <w:uiPriority w:val="99"/>
    <w:rsid w:val="00E01945"/>
    <w:rPr>
      <w:sz w:val="18"/>
      <w:szCs w:val="18"/>
    </w:rPr>
  </w:style>
  <w:style w:type="paragraph" w:styleId="Footer">
    <w:name w:val="footer"/>
    <w:basedOn w:val="Normal"/>
    <w:link w:val="FooterChar"/>
    <w:unhideWhenUsed/>
    <w:rsid w:val="00E01945"/>
    <w:pPr>
      <w:tabs>
        <w:tab w:val="center" w:pos="4153"/>
        <w:tab w:val="right" w:pos="8306"/>
      </w:tabs>
      <w:snapToGrid w:val="0"/>
    </w:pPr>
    <w:rPr>
      <w:szCs w:val="18"/>
    </w:rPr>
  </w:style>
  <w:style w:type="character" w:customStyle="1" w:styleId="FooterChar">
    <w:name w:val="Footer Char"/>
    <w:link w:val="Footer"/>
    <w:uiPriority w:val="99"/>
    <w:rsid w:val="00E01945"/>
    <w:rPr>
      <w:sz w:val="18"/>
      <w:szCs w:val="18"/>
    </w:rPr>
  </w:style>
  <w:style w:type="paragraph" w:styleId="BalloonText">
    <w:name w:val="Balloon Text"/>
    <w:basedOn w:val="Normal"/>
    <w:link w:val="BalloonTextChar"/>
    <w:unhideWhenUsed/>
    <w:rsid w:val="00E01945"/>
    <w:rPr>
      <w:szCs w:val="18"/>
    </w:rPr>
  </w:style>
  <w:style w:type="character" w:customStyle="1" w:styleId="BalloonTextChar">
    <w:name w:val="Balloon Text Char"/>
    <w:link w:val="BalloonText"/>
    <w:rsid w:val="00E01945"/>
    <w:rPr>
      <w:sz w:val="18"/>
      <w:szCs w:val="18"/>
    </w:rPr>
  </w:style>
  <w:style w:type="paragraph" w:customStyle="1" w:styleId="a4">
    <w:name w:val="[无段落样式]"/>
    <w:rsid w:val="00B12D46"/>
    <w:pPr>
      <w:widowControl w:val="0"/>
      <w:autoSpaceDE w:val="0"/>
      <w:autoSpaceDN w:val="0"/>
      <w:adjustRightInd w:val="0"/>
      <w:spacing w:line="288" w:lineRule="auto"/>
      <w:jc w:val="both"/>
      <w:textAlignment w:val="center"/>
    </w:pPr>
    <w:rPr>
      <w:rFonts w:ascii="SimSun" w:hAnsi="FrutigerNext LT Regular" w:cs="SimSun"/>
      <w:color w:val="000000"/>
      <w:sz w:val="24"/>
      <w:szCs w:val="24"/>
      <w:lang w:val="zh-CN"/>
    </w:rPr>
  </w:style>
  <w:style w:type="paragraph" w:styleId="DocumentMap">
    <w:name w:val="Document Map"/>
    <w:basedOn w:val="Normal"/>
    <w:link w:val="DocumentMapChar"/>
    <w:rsid w:val="00224314"/>
    <w:pPr>
      <w:shd w:val="clear" w:color="auto" w:fill="000080"/>
    </w:pPr>
  </w:style>
  <w:style w:type="paragraph" w:customStyle="1" w:styleId="CharChar1CharCharCharCharCharCharCharCharCharChar1CharCharCharCharCharCharCharChar">
    <w:name w:val="Char Char1 Char Char Char Char Char Char Char Char Char Char1 Char Char Char Char Char Char Char Char"/>
    <w:basedOn w:val="Normal"/>
    <w:semiHidden/>
    <w:rsid w:val="00E35B46"/>
    <w:pPr>
      <w:keepNext/>
      <w:tabs>
        <w:tab w:val="num" w:pos="425"/>
      </w:tabs>
      <w:autoSpaceDE w:val="0"/>
      <w:autoSpaceDN w:val="0"/>
      <w:adjustRightInd w:val="0"/>
      <w:spacing w:before="80" w:after="80"/>
      <w:ind w:hanging="425"/>
    </w:pPr>
    <w:rPr>
      <w:rFonts w:ascii="Arial" w:hAnsi="Arial" w:cs="Arial"/>
      <w:sz w:val="20"/>
    </w:rPr>
  </w:style>
  <w:style w:type="character" w:customStyle="1" w:styleId="Heading1Char">
    <w:name w:val="Heading 1 Char"/>
    <w:aliases w:val="h1 Char,Header 1 Char,H1 Char,E1 Char,R1 Char,H11 Char,CHL1 Char,H12 Char,H111 Char,H13 Char,H112 Char,H14 Char,H113 Char,H15 Char,H114 Char,H16 Char,H115 Char,H17 Char,H116 Char,H18 Char,H117 Char,H19 Char,H118 Char,H110 Char,H119 Char"/>
    <w:basedOn w:val="DefaultParagraphFont"/>
    <w:link w:val="Heading1"/>
    <w:rsid w:val="00BC1B29"/>
    <w:rPr>
      <w:rFonts w:ascii="Microsoft YaHei" w:eastAsia="Microsoft YaHei" w:hAnsi="Microsoft YaHei"/>
      <w:b/>
      <w:spacing w:val="-10"/>
      <w:sz w:val="30"/>
      <w:szCs w:val="30"/>
    </w:rPr>
  </w:style>
  <w:style w:type="paragraph" w:styleId="BodyText">
    <w:name w:val="Body Text"/>
    <w:basedOn w:val="Normal"/>
    <w:link w:val="BodyTextChar"/>
    <w:unhideWhenUsed/>
    <w:rsid w:val="00C34BA5"/>
    <w:pPr>
      <w:spacing w:after="120"/>
    </w:pPr>
  </w:style>
  <w:style w:type="character" w:customStyle="1" w:styleId="BodyTextChar">
    <w:name w:val="Body Text Char"/>
    <w:basedOn w:val="DefaultParagraphFont"/>
    <w:link w:val="BodyText"/>
    <w:rsid w:val="00C34BA5"/>
    <w:rPr>
      <w:kern w:val="2"/>
      <w:sz w:val="21"/>
      <w:szCs w:val="22"/>
    </w:rPr>
  </w:style>
  <w:style w:type="paragraph" w:styleId="TOC3">
    <w:name w:val="toc 3"/>
    <w:basedOn w:val="Normal"/>
    <w:next w:val="Normal"/>
    <w:autoRedefine/>
    <w:uiPriority w:val="39"/>
    <w:unhideWhenUsed/>
    <w:rsid w:val="00130242"/>
    <w:pPr>
      <w:ind w:left="360"/>
    </w:pPr>
    <w:rPr>
      <w:rFonts w:asciiTheme="minorHAnsi" w:hAnsiTheme="minorHAnsi"/>
      <w:i/>
      <w:iCs/>
      <w:sz w:val="20"/>
    </w:rPr>
  </w:style>
  <w:style w:type="paragraph" w:customStyle="1" w:styleId="TableListBullit">
    <w:name w:val="Table List Bullit"/>
    <w:basedOn w:val="Normal"/>
    <w:rsid w:val="00C34BA5"/>
    <w:pPr>
      <w:numPr>
        <w:numId w:val="1"/>
      </w:numPr>
      <w:tabs>
        <w:tab w:val="left" w:pos="284"/>
      </w:tabs>
      <w:spacing w:before="40" w:after="40"/>
    </w:pPr>
    <w:rPr>
      <w:rFonts w:ascii="Arial" w:hAnsi="Arial"/>
      <w:spacing w:val="-5"/>
    </w:rPr>
  </w:style>
  <w:style w:type="character" w:customStyle="1" w:styleId="Heading2Char">
    <w:name w:val="Heading 2 Char"/>
    <w:aliases w:val="H2 Char,UNDERRUBRIK 1-2 Char,h2 Char,2nd level Char,2 Char,标题 2 Char Char Char,R2 Char,heading 2 Char,H21 Char,Level 2 Topic Heading Char,Heading 2 + Numbering Char,H22 Char,H211 Char,H23 Char,H212 Char,H221 Char,H2111 Char,H24 Char"/>
    <w:basedOn w:val="DefaultParagraphFont"/>
    <w:link w:val="Heading2"/>
    <w:rsid w:val="00F92259"/>
    <w:rPr>
      <w:rFonts w:ascii="Verdana" w:eastAsia="Microsoft YaHei" w:hAnsi="Verdana"/>
      <w:b/>
      <w:sz w:val="22"/>
      <w:szCs w:val="36"/>
    </w:rPr>
  </w:style>
  <w:style w:type="character" w:customStyle="1" w:styleId="Heading3Char">
    <w:name w:val="Heading 3 Char"/>
    <w:aliases w:val="Titolo Sotto/Sottosezione Char,3 Char,l3 Char,subhead 2 Char,MainPara Char,H3 Char,sh3 Char,h3 Char,Level 3 Topic Heading Char,Sub-paragraaf Char,E3 Char,sub-sub Char,subsect Char,sub section header Char,HLD Telfort 3 Char,list 3 Char"/>
    <w:basedOn w:val="DefaultParagraphFont"/>
    <w:link w:val="Heading3"/>
    <w:rsid w:val="00C34BA5"/>
    <w:rPr>
      <w:rFonts w:ascii="Arial Black" w:hAnsi="Arial Black"/>
      <w:spacing w:val="-10"/>
      <w:kern w:val="28"/>
    </w:rPr>
  </w:style>
  <w:style w:type="character" w:customStyle="1" w:styleId="Heading4Char">
    <w:name w:val="Heading 4 Char"/>
    <w:aliases w:val="4 Char,Subpara 1 Char,标题 4 Char1 Char,标题 4 Char Char Char,Heading 14 Char Char Char,Heading 141 Char Char Char,Heading 142 Char Char Char,h4 Char Char Char,H4 Char Char Char,heading 4 Char Char Char,Heading 14 Char Char1,h4 Char Char1"/>
    <w:basedOn w:val="DefaultParagraphFont"/>
    <w:link w:val="Heading4"/>
    <w:rsid w:val="00C34BA5"/>
    <w:rPr>
      <w:rFonts w:ascii="Arial" w:hAnsi="Arial"/>
      <w:spacing w:val="-4"/>
      <w:kern w:val="28"/>
      <w:sz w:val="18"/>
    </w:rPr>
  </w:style>
  <w:style w:type="character" w:customStyle="1" w:styleId="Heading5Char">
    <w:name w:val="Heading 5 Char"/>
    <w:aliases w:val="H5 Char,Appendix A to X Char,Heading 5   Appendix A to X Char,5 sub-bullet Char,sb Char,h5 Char,Indent Char,mh2 Char,Module heading 2 Char,Numbered Sub-list Char,Heading 51 Char,p Char,Appendix H5 Char1,Block Label Char Char,dash Char"/>
    <w:basedOn w:val="DefaultParagraphFont"/>
    <w:link w:val="Heading5"/>
    <w:rsid w:val="00C34BA5"/>
    <w:rPr>
      <w:rFonts w:ascii="Arial" w:eastAsia="Arial Black" w:hAnsi="Arial" w:cs="Arial"/>
      <w:b/>
      <w:spacing w:val="-4"/>
      <w:kern w:val="28"/>
      <w:szCs w:val="30"/>
    </w:rPr>
  </w:style>
  <w:style w:type="character" w:customStyle="1" w:styleId="Heading6Char">
    <w:name w:val="Heading 6 Char"/>
    <w:basedOn w:val="DefaultParagraphFont"/>
    <w:link w:val="Heading6"/>
    <w:rsid w:val="00C34BA5"/>
    <w:rPr>
      <w:rFonts w:ascii="Arial" w:eastAsia="Microsoft YaHei" w:hAnsi="Arial" w:cs="Arial"/>
      <w:b/>
      <w:spacing w:val="-4"/>
      <w:szCs w:val="36"/>
    </w:rPr>
  </w:style>
  <w:style w:type="character" w:customStyle="1" w:styleId="Heading7Char">
    <w:name w:val="Heading 7 Char"/>
    <w:basedOn w:val="DefaultParagraphFont"/>
    <w:link w:val="Heading7"/>
    <w:rsid w:val="00C34BA5"/>
    <w:rPr>
      <w:rFonts w:ascii="Arial" w:hAnsi="Arial"/>
      <w:spacing w:val="-4"/>
      <w:kern w:val="28"/>
      <w:sz w:val="18"/>
    </w:rPr>
  </w:style>
  <w:style w:type="character" w:customStyle="1" w:styleId="Heading8Char">
    <w:name w:val="Heading 8 Char"/>
    <w:aliases w:val="Annex Char,Appendix Char,tt Char,tt1 Char,heading 8 Char,z Char,z1 Char,Legal Level 1.1.1. Char,Body Text 7 Char,Vedlegg Char,h8 Char,标题6 Char,Center Bold Char,8 Char,r Char,requirement Char,Requirement Char,req2 Char,Reference List Char"/>
    <w:basedOn w:val="DefaultParagraphFont"/>
    <w:link w:val="Heading8"/>
    <w:rsid w:val="00C34BA5"/>
    <w:rPr>
      <w:rFonts w:ascii="Arial" w:hAnsi="Arial"/>
      <w:i/>
      <w:spacing w:val="-4"/>
      <w:kern w:val="28"/>
      <w:sz w:val="18"/>
    </w:rPr>
  </w:style>
  <w:style w:type="character" w:customStyle="1" w:styleId="Heading9Char">
    <w:name w:val="Heading 9 Char"/>
    <w:aliases w:val="Annex1 Char, Appen 1 Char,Appen 1 Char,App1 Char,ft Char,ft1 Char,table Char,heading 9 Char,t Char,table left Char,tl Char,HF Char,figures Char,9 Char,Legal Level 1.1.1.1. Char,Body Text 8 Char,Figure Heading Char,FH Char,h9 Char,rb Char"/>
    <w:basedOn w:val="DefaultParagraphFont"/>
    <w:link w:val="Heading9"/>
    <w:rsid w:val="00C34BA5"/>
    <w:rPr>
      <w:rFonts w:ascii="Arial" w:hAnsi="Arial"/>
      <w:spacing w:val="-4"/>
      <w:kern w:val="28"/>
      <w:sz w:val="18"/>
    </w:rPr>
  </w:style>
  <w:style w:type="paragraph" w:styleId="Caption">
    <w:name w:val="caption"/>
    <w:basedOn w:val="BodyText"/>
    <w:next w:val="BodyText"/>
    <w:qFormat/>
    <w:rsid w:val="00C34BA5"/>
    <w:pPr>
      <w:spacing w:before="120" w:line="240" w:lineRule="atLeast"/>
      <w:ind w:left="1134"/>
    </w:pPr>
    <w:rPr>
      <w:rFonts w:ascii="Arial" w:hAnsi="Arial"/>
      <w:spacing w:val="-5"/>
    </w:rPr>
  </w:style>
  <w:style w:type="paragraph" w:styleId="TOCHeading">
    <w:name w:val="TOC Heading"/>
    <w:basedOn w:val="Heading1"/>
    <w:next w:val="Normal"/>
    <w:uiPriority w:val="39"/>
    <w:unhideWhenUsed/>
    <w:qFormat/>
    <w:rsid w:val="00F438A2"/>
    <w:pPr>
      <w:spacing w:before="480" w:after="0" w:line="276" w:lineRule="auto"/>
      <w:jc w:val="left"/>
      <w:outlineLvl w:val="9"/>
    </w:pPr>
    <w:rPr>
      <w:rFonts w:ascii="Cambria" w:hAnsi="Cambria"/>
      <w:bCs/>
      <w:color w:val="365F91"/>
      <w:spacing w:val="0"/>
      <w:sz w:val="28"/>
      <w:szCs w:val="28"/>
    </w:rPr>
  </w:style>
  <w:style w:type="paragraph" w:styleId="TOC1">
    <w:name w:val="toc 1"/>
    <w:basedOn w:val="Normal"/>
    <w:next w:val="Normal"/>
    <w:autoRedefine/>
    <w:uiPriority w:val="39"/>
    <w:unhideWhenUsed/>
    <w:rsid w:val="006D3227"/>
    <w:pPr>
      <w:tabs>
        <w:tab w:val="right" w:leader="dot" w:pos="9202"/>
      </w:tabs>
      <w:spacing w:before="120" w:after="120"/>
    </w:pPr>
    <w:rPr>
      <w:rFonts w:ascii="Verdana" w:hAnsi="Verdana"/>
      <w:b/>
      <w:bCs/>
      <w:caps/>
      <w:noProof/>
      <w:sz w:val="20"/>
    </w:rPr>
  </w:style>
  <w:style w:type="paragraph" w:styleId="TOC20">
    <w:name w:val="toc 2"/>
    <w:basedOn w:val="Normal"/>
    <w:next w:val="Normal"/>
    <w:autoRedefine/>
    <w:uiPriority w:val="39"/>
    <w:unhideWhenUsed/>
    <w:rsid w:val="003366B5"/>
    <w:pPr>
      <w:tabs>
        <w:tab w:val="right" w:leader="dot" w:pos="9202"/>
      </w:tabs>
      <w:ind w:left="180"/>
    </w:pPr>
    <w:rPr>
      <w:rFonts w:ascii="Microsoft YaHei" w:eastAsia="Microsoft YaHei" w:hAnsi="Microsoft YaHei"/>
      <w:smallCaps/>
      <w:noProof/>
      <w:sz w:val="20"/>
    </w:rPr>
  </w:style>
  <w:style w:type="character" w:styleId="Hyperlink">
    <w:name w:val="Hyperlink"/>
    <w:aliases w:val="超级链接,³¬¼¶Á´½Ó,3???á′?ó"/>
    <w:basedOn w:val="DefaultParagraphFont"/>
    <w:uiPriority w:val="99"/>
    <w:unhideWhenUsed/>
    <w:rsid w:val="00F438A2"/>
    <w:rPr>
      <w:color w:val="0000FF"/>
      <w:u w:val="single"/>
    </w:rPr>
  </w:style>
  <w:style w:type="paragraph" w:customStyle="1" w:styleId="AnnexMain">
    <w:name w:val="AnnexMain"/>
    <w:basedOn w:val="Normal"/>
    <w:rsid w:val="00130242"/>
    <w:pPr>
      <w:numPr>
        <w:numId w:val="4"/>
      </w:numPr>
    </w:pPr>
    <w:rPr>
      <w:rFonts w:ascii="Arial Black" w:hAnsi="Arial Black"/>
      <w:sz w:val="24"/>
      <w:szCs w:val="24"/>
    </w:rPr>
  </w:style>
  <w:style w:type="paragraph" w:customStyle="1" w:styleId="AnnexSub">
    <w:name w:val="AnnexSub"/>
    <w:basedOn w:val="Normal"/>
    <w:rsid w:val="00130242"/>
    <w:pPr>
      <w:numPr>
        <w:ilvl w:val="1"/>
        <w:numId w:val="5"/>
      </w:numPr>
    </w:pPr>
    <w:rPr>
      <w:rFonts w:ascii="Arial Black" w:hAnsi="Arial Black"/>
      <w:sz w:val="22"/>
      <w:szCs w:val="22"/>
    </w:rPr>
  </w:style>
  <w:style w:type="paragraph" w:styleId="TOC9">
    <w:name w:val="toc 9"/>
    <w:basedOn w:val="Normal"/>
    <w:next w:val="Normal"/>
    <w:autoRedefine/>
    <w:unhideWhenUsed/>
    <w:rsid w:val="00130242"/>
    <w:pPr>
      <w:ind w:left="1440"/>
    </w:pPr>
    <w:rPr>
      <w:rFonts w:asciiTheme="minorHAnsi" w:hAnsiTheme="minorHAnsi"/>
      <w:szCs w:val="18"/>
    </w:rPr>
  </w:style>
  <w:style w:type="paragraph" w:styleId="TOAHeading">
    <w:name w:val="toa heading"/>
    <w:basedOn w:val="Normal"/>
    <w:next w:val="TableofAuthorities"/>
    <w:semiHidden/>
    <w:rsid w:val="00130242"/>
    <w:pPr>
      <w:keepNext/>
      <w:spacing w:line="480" w:lineRule="atLeast"/>
      <w:ind w:left="1080"/>
    </w:pPr>
    <w:rPr>
      <w:rFonts w:ascii="Arial Black" w:hAnsi="Arial Black"/>
      <w:spacing w:val="-10"/>
      <w:kern w:val="28"/>
      <w:sz w:val="24"/>
    </w:rPr>
  </w:style>
  <w:style w:type="paragraph" w:styleId="TableofAuthorities">
    <w:name w:val="table of authorities"/>
    <w:basedOn w:val="Normal"/>
    <w:next w:val="Normal"/>
    <w:uiPriority w:val="99"/>
    <w:unhideWhenUsed/>
    <w:rsid w:val="00130242"/>
    <w:pPr>
      <w:ind w:leftChars="200" w:left="420"/>
    </w:pPr>
  </w:style>
  <w:style w:type="paragraph" w:styleId="TOC4">
    <w:name w:val="toc 4"/>
    <w:basedOn w:val="Normal"/>
    <w:next w:val="Normal"/>
    <w:autoRedefine/>
    <w:unhideWhenUsed/>
    <w:rsid w:val="00130242"/>
    <w:pPr>
      <w:ind w:left="540"/>
    </w:pPr>
    <w:rPr>
      <w:rFonts w:asciiTheme="minorHAnsi" w:hAnsiTheme="minorHAnsi"/>
      <w:szCs w:val="18"/>
    </w:rPr>
  </w:style>
  <w:style w:type="paragraph" w:styleId="TOC5">
    <w:name w:val="toc 5"/>
    <w:basedOn w:val="Normal"/>
    <w:next w:val="Normal"/>
    <w:autoRedefine/>
    <w:unhideWhenUsed/>
    <w:rsid w:val="00130242"/>
    <w:pPr>
      <w:ind w:left="720"/>
    </w:pPr>
    <w:rPr>
      <w:rFonts w:asciiTheme="minorHAnsi" w:hAnsiTheme="minorHAnsi"/>
      <w:szCs w:val="18"/>
    </w:rPr>
  </w:style>
  <w:style w:type="paragraph" w:styleId="TOC6">
    <w:name w:val="toc 6"/>
    <w:basedOn w:val="Normal"/>
    <w:next w:val="Normal"/>
    <w:autoRedefine/>
    <w:unhideWhenUsed/>
    <w:rsid w:val="00130242"/>
    <w:pPr>
      <w:ind w:left="900"/>
    </w:pPr>
    <w:rPr>
      <w:rFonts w:asciiTheme="minorHAnsi" w:hAnsiTheme="minorHAnsi"/>
      <w:szCs w:val="18"/>
    </w:rPr>
  </w:style>
  <w:style w:type="paragraph" w:styleId="TOC7">
    <w:name w:val="toc 7"/>
    <w:basedOn w:val="Normal"/>
    <w:next w:val="Normal"/>
    <w:autoRedefine/>
    <w:unhideWhenUsed/>
    <w:rsid w:val="00130242"/>
    <w:pPr>
      <w:ind w:left="1080"/>
    </w:pPr>
    <w:rPr>
      <w:rFonts w:asciiTheme="minorHAnsi" w:hAnsiTheme="minorHAnsi"/>
      <w:szCs w:val="18"/>
    </w:rPr>
  </w:style>
  <w:style w:type="paragraph" w:styleId="TOC8">
    <w:name w:val="toc 8"/>
    <w:basedOn w:val="Normal"/>
    <w:next w:val="Normal"/>
    <w:autoRedefine/>
    <w:unhideWhenUsed/>
    <w:rsid w:val="00130242"/>
    <w:pPr>
      <w:ind w:left="1260"/>
    </w:pPr>
    <w:rPr>
      <w:rFonts w:asciiTheme="minorHAnsi" w:hAnsiTheme="minorHAnsi"/>
      <w:szCs w:val="18"/>
    </w:rPr>
  </w:style>
  <w:style w:type="paragraph" w:customStyle="1" w:styleId="TableText">
    <w:name w:val="Table Text"/>
    <w:basedOn w:val="Normal"/>
    <w:link w:val="TableTextChar"/>
    <w:rsid w:val="00AF5EFA"/>
    <w:pPr>
      <w:widowControl w:val="0"/>
      <w:topLinePunct/>
      <w:adjustRightInd w:val="0"/>
      <w:snapToGrid w:val="0"/>
      <w:spacing w:before="80" w:after="80" w:line="240" w:lineRule="atLeast"/>
    </w:pPr>
    <w:rPr>
      <w:rFonts w:cs="Arial"/>
      <w:sz w:val="21"/>
      <w:szCs w:val="21"/>
    </w:rPr>
  </w:style>
  <w:style w:type="paragraph" w:customStyle="1" w:styleId="TOCHeading1">
    <w:name w:val="TOC Heading1"/>
    <w:basedOn w:val="Heading1"/>
    <w:next w:val="Normal"/>
    <w:rsid w:val="00AF5EFA"/>
    <w:pPr>
      <w:pageBreakBefore/>
      <w:pBdr>
        <w:bottom w:val="single" w:sz="12" w:space="1" w:color="auto"/>
      </w:pBdr>
      <w:topLinePunct/>
      <w:adjustRightInd w:val="0"/>
      <w:spacing w:before="480" w:after="0" w:line="276" w:lineRule="auto"/>
      <w:jc w:val="left"/>
      <w:outlineLvl w:val="9"/>
    </w:pPr>
    <w:rPr>
      <w:rFonts w:ascii="Cambria" w:hAnsi="Cambria"/>
      <w:color w:val="365F91"/>
      <w:spacing w:val="0"/>
      <w:kern w:val="2"/>
      <w:sz w:val="28"/>
      <w:szCs w:val="28"/>
    </w:rPr>
  </w:style>
  <w:style w:type="paragraph" w:customStyle="1" w:styleId="NotesHeading">
    <w:name w:val="Notes Heading"/>
    <w:basedOn w:val="Normal"/>
    <w:rsid w:val="00AF5EFA"/>
    <w:pPr>
      <w:keepNext/>
      <w:topLinePunct/>
      <w:adjustRightInd w:val="0"/>
      <w:snapToGrid w:val="0"/>
      <w:spacing w:before="80" w:after="40" w:line="240" w:lineRule="atLeast"/>
      <w:ind w:left="1701"/>
    </w:pPr>
    <w:rPr>
      <w:rFonts w:ascii="Book Antiqua" w:eastAsia="SimHei" w:hAnsi="Book Antiqua" w:cs="Arial"/>
      <w:b/>
      <w:bCs/>
      <w:noProof/>
      <w:position w:val="-6"/>
      <w:szCs w:val="18"/>
    </w:rPr>
  </w:style>
  <w:style w:type="paragraph" w:customStyle="1" w:styleId="TableHeading">
    <w:name w:val="Table Heading"/>
    <w:basedOn w:val="Normal"/>
    <w:link w:val="TableHeadingChar"/>
    <w:rsid w:val="00AF5EFA"/>
    <w:pPr>
      <w:keepNext/>
      <w:widowControl w:val="0"/>
      <w:topLinePunct/>
      <w:adjustRightInd w:val="0"/>
      <w:snapToGrid w:val="0"/>
      <w:spacing w:before="80" w:after="80" w:line="240" w:lineRule="atLeast"/>
    </w:pPr>
    <w:rPr>
      <w:rFonts w:ascii="Book Antiqua" w:eastAsia="SimHei" w:hAnsi="Book Antiqua" w:cs="Book Antiqua"/>
      <w:b/>
      <w:bCs/>
      <w:sz w:val="21"/>
      <w:szCs w:val="21"/>
    </w:rPr>
  </w:style>
  <w:style w:type="paragraph" w:customStyle="1" w:styleId="NotesTextList">
    <w:name w:val="Notes Text List"/>
    <w:basedOn w:val="Normal"/>
    <w:link w:val="NotesTextListChar"/>
    <w:rsid w:val="00AF5EFA"/>
    <w:pPr>
      <w:keepNext/>
      <w:keepLines/>
      <w:numPr>
        <w:numId w:val="6"/>
      </w:numPr>
      <w:topLinePunct/>
      <w:adjustRightInd w:val="0"/>
      <w:snapToGrid w:val="0"/>
      <w:spacing w:before="40" w:after="80" w:line="200" w:lineRule="atLeast"/>
    </w:pPr>
    <w:rPr>
      <w:rFonts w:eastAsia="KaiTi_GB2312" w:cs="Arial"/>
      <w:iCs/>
      <w:kern w:val="2"/>
      <w:szCs w:val="18"/>
    </w:rPr>
  </w:style>
  <w:style w:type="character" w:customStyle="1" w:styleId="NotesTextListChar">
    <w:name w:val="Notes Text List Char"/>
    <w:basedOn w:val="DefaultParagraphFont"/>
    <w:link w:val="NotesTextList"/>
    <w:locked/>
    <w:rsid w:val="00AF5EFA"/>
    <w:rPr>
      <w:rFonts w:eastAsia="KaiTi_GB2312" w:cs="Arial"/>
      <w:iCs/>
      <w:kern w:val="2"/>
      <w:sz w:val="18"/>
      <w:szCs w:val="18"/>
    </w:rPr>
  </w:style>
  <w:style w:type="character" w:customStyle="1" w:styleId="TableHeadingChar">
    <w:name w:val="Table Heading Char"/>
    <w:basedOn w:val="DefaultParagraphFont"/>
    <w:link w:val="TableHeading"/>
    <w:locked/>
    <w:rsid w:val="00AF5EFA"/>
    <w:rPr>
      <w:rFonts w:ascii="Book Antiqua" w:eastAsia="SimHei" w:hAnsi="Book Antiqua" w:cs="Book Antiqua"/>
      <w:b/>
      <w:bCs/>
      <w:sz w:val="21"/>
      <w:szCs w:val="21"/>
    </w:rPr>
  </w:style>
  <w:style w:type="character" w:customStyle="1" w:styleId="TableTextChar">
    <w:name w:val="Table Text Char"/>
    <w:basedOn w:val="DefaultParagraphFont"/>
    <w:link w:val="TableText"/>
    <w:rsid w:val="00AF5EFA"/>
    <w:rPr>
      <w:rFonts w:cs="Arial"/>
      <w:sz w:val="21"/>
      <w:szCs w:val="21"/>
    </w:rPr>
  </w:style>
  <w:style w:type="paragraph" w:styleId="ListParagraph">
    <w:name w:val="List Paragraph"/>
    <w:basedOn w:val="Normal"/>
    <w:uiPriority w:val="34"/>
    <w:qFormat/>
    <w:rsid w:val="008A66F2"/>
    <w:pPr>
      <w:ind w:firstLineChars="200" w:firstLine="420"/>
    </w:pPr>
  </w:style>
  <w:style w:type="paragraph" w:styleId="ListBullet4">
    <w:name w:val="List Bullet 4"/>
    <w:basedOn w:val="Normal"/>
    <w:autoRedefine/>
    <w:semiHidden/>
    <w:rsid w:val="009F1E07"/>
    <w:pPr>
      <w:tabs>
        <w:tab w:val="num" w:pos="1620"/>
      </w:tabs>
      <w:topLinePunct/>
      <w:adjustRightInd w:val="0"/>
      <w:snapToGrid w:val="0"/>
      <w:spacing w:before="160" w:after="160" w:line="240" w:lineRule="atLeast"/>
      <w:ind w:left="1620" w:hanging="360"/>
    </w:pPr>
    <w:rPr>
      <w:rFonts w:cs="Arial"/>
      <w:kern w:val="2"/>
      <w:sz w:val="21"/>
      <w:szCs w:val="21"/>
    </w:rPr>
  </w:style>
  <w:style w:type="paragraph" w:styleId="ListNumber3">
    <w:name w:val="List Number 3"/>
    <w:basedOn w:val="Normal"/>
    <w:semiHidden/>
    <w:rsid w:val="00F2789E"/>
    <w:pPr>
      <w:numPr>
        <w:numId w:val="7"/>
      </w:numPr>
      <w:topLinePunct/>
      <w:adjustRightInd w:val="0"/>
      <w:snapToGrid w:val="0"/>
      <w:spacing w:before="160" w:after="160" w:line="240" w:lineRule="atLeast"/>
    </w:pPr>
    <w:rPr>
      <w:rFonts w:cs="Arial"/>
      <w:kern w:val="2"/>
      <w:sz w:val="21"/>
      <w:szCs w:val="21"/>
    </w:rPr>
  </w:style>
  <w:style w:type="paragraph" w:customStyle="1" w:styleId="a5">
    <w:name w:val="表格标题"/>
    <w:basedOn w:val="Normal"/>
    <w:qFormat/>
    <w:rsid w:val="001E609C"/>
    <w:pPr>
      <w:spacing w:before="120" w:after="120" w:line="240" w:lineRule="atLeast"/>
      <w:ind w:left="1134"/>
      <w:jc w:val="center"/>
    </w:pPr>
    <w:rPr>
      <w:rFonts w:ascii="Arial" w:hAnsi="Arial" w:cs="SimSun"/>
      <w:color w:val="FF0000"/>
      <w:spacing w:val="-5"/>
      <w:sz w:val="20"/>
    </w:rPr>
  </w:style>
  <w:style w:type="character" w:styleId="CommentReference">
    <w:name w:val="annotation reference"/>
    <w:basedOn w:val="DefaultParagraphFont"/>
    <w:unhideWhenUsed/>
    <w:rsid w:val="005D115A"/>
    <w:rPr>
      <w:sz w:val="21"/>
      <w:szCs w:val="21"/>
    </w:rPr>
  </w:style>
  <w:style w:type="paragraph" w:styleId="CommentText">
    <w:name w:val="annotation text"/>
    <w:basedOn w:val="Normal"/>
    <w:link w:val="CommentTextChar"/>
    <w:unhideWhenUsed/>
    <w:rsid w:val="005D115A"/>
  </w:style>
  <w:style w:type="character" w:customStyle="1" w:styleId="CommentTextChar">
    <w:name w:val="Comment Text Char"/>
    <w:basedOn w:val="DefaultParagraphFont"/>
    <w:link w:val="CommentText"/>
    <w:rsid w:val="005D115A"/>
    <w:rPr>
      <w:sz w:val="18"/>
    </w:rPr>
  </w:style>
  <w:style w:type="paragraph" w:styleId="CommentSubject">
    <w:name w:val="annotation subject"/>
    <w:basedOn w:val="CommentText"/>
    <w:next w:val="CommentText"/>
    <w:link w:val="CommentSubjectChar"/>
    <w:unhideWhenUsed/>
    <w:rsid w:val="005D115A"/>
    <w:rPr>
      <w:b/>
      <w:bCs/>
    </w:rPr>
  </w:style>
  <w:style w:type="character" w:customStyle="1" w:styleId="CommentSubjectChar">
    <w:name w:val="Comment Subject Char"/>
    <w:basedOn w:val="CommentTextChar"/>
    <w:link w:val="CommentSubject"/>
    <w:rsid w:val="005D115A"/>
    <w:rPr>
      <w:b/>
      <w:bCs/>
      <w:sz w:val="18"/>
    </w:rPr>
  </w:style>
  <w:style w:type="paragraph" w:customStyle="1" w:styleId="10">
    <w:name w:val="标题1"/>
    <w:basedOn w:val="Heading1"/>
    <w:rsid w:val="00A11B33"/>
    <w:pPr>
      <w:numPr>
        <w:numId w:val="8"/>
      </w:numPr>
      <w:jc w:val="left"/>
    </w:pPr>
    <w:rPr>
      <w:rFonts w:ascii="Arial" w:eastAsia="SimHei" w:hAnsi="Arial" w:cs="Arial"/>
      <w:bCs/>
      <w:spacing w:val="0"/>
      <w:sz w:val="28"/>
      <w:szCs w:val="28"/>
    </w:rPr>
  </w:style>
  <w:style w:type="paragraph" w:customStyle="1" w:styleId="a">
    <w:name w:val="样式三"/>
    <w:basedOn w:val="Heading3"/>
    <w:rsid w:val="00A11B33"/>
    <w:pPr>
      <w:keepLines w:val="0"/>
      <w:numPr>
        <w:numId w:val="8"/>
      </w:numPr>
      <w:jc w:val="left"/>
      <w:textAlignment w:val="baseline"/>
    </w:pPr>
    <w:rPr>
      <w:rFonts w:ascii="Arial" w:eastAsia="Arial" w:hAnsi="Arial" w:cs="Arial"/>
      <w:b/>
      <w:bCs/>
      <w:sz w:val="28"/>
      <w:szCs w:val="28"/>
    </w:rPr>
  </w:style>
  <w:style w:type="paragraph" w:customStyle="1" w:styleId="Style5">
    <w:name w:val="Style5"/>
    <w:basedOn w:val="Heading2"/>
    <w:rsid w:val="00A11B33"/>
    <w:pPr>
      <w:numPr>
        <w:numId w:val="0"/>
      </w:numPr>
      <w:tabs>
        <w:tab w:val="num" w:pos="425"/>
      </w:tabs>
      <w:autoSpaceDE w:val="0"/>
      <w:autoSpaceDN w:val="0"/>
      <w:adjustRightInd w:val="0"/>
      <w:snapToGrid w:val="0"/>
      <w:ind w:left="425" w:hanging="425"/>
      <w:jc w:val="left"/>
      <w:textAlignment w:val="bottom"/>
    </w:pPr>
    <w:rPr>
      <w:rFonts w:ascii="Arial" w:eastAsia="Arial" w:hAnsi="Arial" w:cs="Arial"/>
      <w:iCs/>
      <w:color w:val="000000"/>
      <w:sz w:val="28"/>
      <w:szCs w:val="28"/>
    </w:rPr>
  </w:style>
  <w:style w:type="paragraph" w:customStyle="1" w:styleId="a6">
    <w:name w:val="表格文本"/>
    <w:aliases w:val="F9,±í¸ñÎÄ±¾,¡À¨ª????¡À?,?¨¤¡§a?????¨¤?,?¡§¡è?¡ìa?????¡§¡è?,??¡ì?¨¨??¨¬a??????¡ì?¨¨?,???¨¬?¡§¡§??¡§?a???????¨¬?¡§¡§?,???¡§???¡ì?¡ì???¡ì?a???????¡§???¡ì?¡ì?,????¡ì????¨¬??¨¬????¨¬?a????????¡ì????¨¬??¨¬?"/>
    <w:link w:val="Char1"/>
    <w:rsid w:val="00DC6B30"/>
    <w:pPr>
      <w:tabs>
        <w:tab w:val="decimal" w:pos="0"/>
      </w:tabs>
    </w:pPr>
    <w:rPr>
      <w:rFonts w:ascii="Arial" w:hAnsi="Arial"/>
      <w:noProof/>
      <w:sz w:val="18"/>
      <w:szCs w:val="21"/>
    </w:rPr>
  </w:style>
  <w:style w:type="paragraph" w:customStyle="1" w:styleId="INFeature">
    <w:name w:val="IN Feature"/>
    <w:next w:val="INStep"/>
    <w:rsid w:val="00DC6B30"/>
    <w:pPr>
      <w:keepNext/>
      <w:keepLines/>
      <w:numPr>
        <w:ilvl w:val="8"/>
        <w:numId w:val="15"/>
      </w:numPr>
      <w:spacing w:before="240" w:after="240"/>
      <w:outlineLvl w:val="7"/>
    </w:pPr>
    <w:rPr>
      <w:rFonts w:ascii="Arial" w:eastAsia="SimHei" w:hAnsi="Arial" w:cs="Arial"/>
      <w:b/>
      <w:bCs/>
      <w:kern w:val="2"/>
    </w:rPr>
  </w:style>
  <w:style w:type="paragraph" w:customStyle="1" w:styleId="INStep">
    <w:name w:val="IN Step"/>
    <w:basedOn w:val="Normal"/>
    <w:rsid w:val="00DC6B30"/>
    <w:pPr>
      <w:keepLines/>
      <w:numPr>
        <w:ilvl w:val="6"/>
        <w:numId w:val="15"/>
      </w:numPr>
      <w:spacing w:before="80" w:after="80"/>
      <w:outlineLvl w:val="8"/>
    </w:pPr>
    <w:rPr>
      <w:rFonts w:ascii="Arial" w:eastAsia="SimHei" w:hAnsi="Arial" w:cs="Arial"/>
      <w:kern w:val="2"/>
      <w:sz w:val="21"/>
    </w:rPr>
  </w:style>
  <w:style w:type="paragraph" w:customStyle="1" w:styleId="TableDescription">
    <w:name w:val="Table Description"/>
    <w:rsid w:val="00DC6B30"/>
    <w:pPr>
      <w:keepNext/>
      <w:numPr>
        <w:ilvl w:val="5"/>
        <w:numId w:val="15"/>
      </w:numPr>
      <w:spacing w:before="160" w:after="80"/>
      <w:jc w:val="center"/>
    </w:pPr>
    <w:rPr>
      <w:rFonts w:ascii="Arial" w:eastAsia="SimHei" w:hAnsi="Arial" w:cs="Arial Narrow"/>
    </w:rPr>
  </w:style>
  <w:style w:type="paragraph" w:customStyle="1" w:styleId="TOC10">
    <w:name w:val="TOC 标题1"/>
    <w:next w:val="Normal"/>
    <w:rsid w:val="00DC6B30"/>
    <w:pPr>
      <w:keepNext/>
      <w:tabs>
        <w:tab w:val="num" w:pos="425"/>
      </w:tabs>
      <w:spacing w:before="480" w:after="360"/>
      <w:ind w:left="425" w:hanging="425"/>
      <w:jc w:val="center"/>
    </w:pPr>
    <w:rPr>
      <w:rFonts w:ascii="Arial" w:eastAsia="SimHei" w:hAnsi="Arial" w:cs="Arial"/>
      <w:b/>
      <w:bCs/>
      <w:sz w:val="36"/>
      <w:szCs w:val="36"/>
    </w:rPr>
  </w:style>
  <w:style w:type="character" w:customStyle="1" w:styleId="Char1">
    <w:name w:val="表格文本 Char1"/>
    <w:basedOn w:val="DefaultParagraphFont"/>
    <w:link w:val="a6"/>
    <w:rsid w:val="00DC6B30"/>
    <w:rPr>
      <w:rFonts w:ascii="Arial" w:hAnsi="Arial"/>
      <w:noProof/>
      <w:sz w:val="18"/>
      <w:szCs w:val="21"/>
    </w:rPr>
  </w:style>
  <w:style w:type="paragraph" w:customStyle="1" w:styleId="TitleText">
    <w:name w:val="Title Text"/>
    <w:basedOn w:val="Normal"/>
    <w:rsid w:val="00DC6B30"/>
    <w:pPr>
      <w:numPr>
        <w:ilvl w:val="7"/>
        <w:numId w:val="15"/>
      </w:numPr>
      <w:spacing w:before="80" w:after="80"/>
    </w:pPr>
    <w:rPr>
      <w:rFonts w:ascii="Arial" w:hAnsi="Arial" w:cs="Arial"/>
      <w:kern w:val="2"/>
      <w:sz w:val="21"/>
    </w:rPr>
  </w:style>
  <w:style w:type="paragraph" w:customStyle="1" w:styleId="TOC11">
    <w:name w:val="TOC 标题1"/>
    <w:next w:val="Normal"/>
    <w:rsid w:val="00091641"/>
    <w:pPr>
      <w:keepNext/>
      <w:tabs>
        <w:tab w:val="num" w:pos="425"/>
      </w:tabs>
      <w:spacing w:before="480" w:after="360"/>
      <w:ind w:left="425" w:hanging="425"/>
      <w:jc w:val="center"/>
    </w:pPr>
    <w:rPr>
      <w:rFonts w:ascii="Arial" w:eastAsia="SimHei" w:hAnsi="Arial" w:cs="Arial"/>
      <w:b/>
      <w:bCs/>
      <w:sz w:val="36"/>
      <w:szCs w:val="36"/>
    </w:rPr>
  </w:style>
  <w:style w:type="paragraph" w:customStyle="1" w:styleId="a1">
    <w:name w:val="表格题注"/>
    <w:next w:val="Normal"/>
    <w:rsid w:val="007A1F77"/>
    <w:pPr>
      <w:keepLines/>
      <w:numPr>
        <w:ilvl w:val="8"/>
        <w:numId w:val="9"/>
      </w:numPr>
      <w:spacing w:beforeLines="100"/>
      <w:ind w:left="1089" w:hanging="369"/>
      <w:jc w:val="center"/>
    </w:pPr>
    <w:rPr>
      <w:rFonts w:ascii="Arial" w:hAnsi="Arial"/>
      <w:sz w:val="18"/>
      <w:szCs w:val="18"/>
    </w:rPr>
  </w:style>
  <w:style w:type="paragraph" w:customStyle="1" w:styleId="a0">
    <w:name w:val="插图题注"/>
    <w:next w:val="Normal"/>
    <w:rsid w:val="007A1F77"/>
    <w:pPr>
      <w:numPr>
        <w:ilvl w:val="7"/>
        <w:numId w:val="9"/>
      </w:numPr>
      <w:spacing w:afterLines="100"/>
      <w:jc w:val="center"/>
    </w:pPr>
    <w:rPr>
      <w:rFonts w:ascii="Arial" w:hAnsi="Arial"/>
      <w:sz w:val="18"/>
      <w:szCs w:val="18"/>
    </w:rPr>
  </w:style>
  <w:style w:type="paragraph" w:customStyle="1" w:styleId="Figure">
    <w:name w:val="Figure"/>
    <w:basedOn w:val="Normal"/>
    <w:next w:val="Normal"/>
    <w:rsid w:val="007A1F77"/>
    <w:pPr>
      <w:keepNext/>
      <w:spacing w:before="80" w:after="80"/>
      <w:ind w:left="1134"/>
      <w:jc w:val="center"/>
    </w:pPr>
    <w:rPr>
      <w:rFonts w:ascii="Arial" w:hAnsi="Arial" w:cs="Arial"/>
      <w:kern w:val="2"/>
      <w:sz w:val="21"/>
    </w:rPr>
  </w:style>
  <w:style w:type="paragraph" w:customStyle="1" w:styleId="ItemStep">
    <w:name w:val="Item Step"/>
    <w:rsid w:val="00735696"/>
    <w:pPr>
      <w:spacing w:before="80" w:after="80"/>
      <w:jc w:val="both"/>
      <w:outlineLvl w:val="4"/>
    </w:pPr>
    <w:rPr>
      <w:rFonts w:ascii="Arial" w:hAnsi="Arial" w:cs="Arial"/>
      <w:sz w:val="21"/>
    </w:rPr>
  </w:style>
  <w:style w:type="paragraph" w:customStyle="1" w:styleId="ItemList">
    <w:name w:val="Item List"/>
    <w:link w:val="ItemListChar"/>
    <w:rsid w:val="00735696"/>
    <w:pPr>
      <w:tabs>
        <w:tab w:val="left" w:pos="840"/>
      </w:tabs>
      <w:spacing w:before="80" w:after="80" w:line="300" w:lineRule="auto"/>
    </w:pPr>
    <w:rPr>
      <w:rFonts w:ascii="Arial" w:hAnsi="Arial" w:cs="Arial"/>
      <w:sz w:val="21"/>
    </w:rPr>
  </w:style>
  <w:style w:type="paragraph" w:customStyle="1" w:styleId="NotesText">
    <w:name w:val="Notes Text"/>
    <w:rsid w:val="00735696"/>
    <w:pPr>
      <w:keepLines/>
      <w:pBdr>
        <w:bottom w:val="single" w:sz="8" w:space="10" w:color="auto"/>
      </w:pBdr>
      <w:ind w:left="1134"/>
      <w:jc w:val="both"/>
    </w:pPr>
    <w:rPr>
      <w:rFonts w:ascii="Arial" w:eastAsia="KaiTi_GB2312" w:hAnsi="Arial" w:cs="Arial Narrow"/>
    </w:rPr>
  </w:style>
  <w:style w:type="paragraph" w:customStyle="1" w:styleId="NotesTextListinTable">
    <w:name w:val="Notes Text List in Table"/>
    <w:rsid w:val="00735696"/>
    <w:pPr>
      <w:keepLines/>
      <w:numPr>
        <w:numId w:val="10"/>
      </w:numPr>
      <w:spacing w:before="40" w:after="40"/>
      <w:jc w:val="both"/>
    </w:pPr>
    <w:rPr>
      <w:rFonts w:ascii="Arial" w:eastAsia="KaiTi_GB2312" w:hAnsi="Arial" w:cs="Arial Narrow"/>
      <w:i/>
    </w:rPr>
  </w:style>
  <w:style w:type="character" w:customStyle="1" w:styleId="ItemListChar">
    <w:name w:val="Item List Char"/>
    <w:basedOn w:val="DefaultParagraphFont"/>
    <w:link w:val="ItemList"/>
    <w:rsid w:val="00735696"/>
    <w:rPr>
      <w:rFonts w:ascii="Arial" w:hAnsi="Arial" w:cs="Arial"/>
      <w:sz w:val="21"/>
    </w:rPr>
  </w:style>
  <w:style w:type="paragraph" w:styleId="NormalWeb">
    <w:name w:val="Normal (Web)"/>
    <w:basedOn w:val="Normal"/>
    <w:uiPriority w:val="99"/>
    <w:unhideWhenUsed/>
    <w:rsid w:val="006946EB"/>
    <w:pPr>
      <w:spacing w:after="339" w:line="373" w:lineRule="atLeast"/>
    </w:pPr>
    <w:rPr>
      <w:rFonts w:ascii="SimSun" w:hAnsi="SimSun" w:cs="SimSun"/>
      <w:sz w:val="24"/>
      <w:szCs w:val="24"/>
    </w:rPr>
  </w:style>
  <w:style w:type="character" w:customStyle="1" w:styleId="apple-converted-space">
    <w:name w:val="apple-converted-space"/>
    <w:basedOn w:val="DefaultParagraphFont"/>
    <w:rsid w:val="00F63498"/>
  </w:style>
  <w:style w:type="character" w:styleId="Strong">
    <w:name w:val="Strong"/>
    <w:basedOn w:val="DefaultParagraphFont"/>
    <w:qFormat/>
    <w:rsid w:val="00F63498"/>
    <w:rPr>
      <w:b/>
      <w:bCs/>
    </w:rPr>
  </w:style>
  <w:style w:type="paragraph" w:customStyle="1" w:styleId="a7">
    <w:name w:val="表头文本"/>
    <w:rsid w:val="001120AB"/>
    <w:pPr>
      <w:jc w:val="center"/>
    </w:pPr>
    <w:rPr>
      <w:rFonts w:ascii="Arial" w:hAnsi="Arial"/>
      <w:b/>
      <w:sz w:val="21"/>
      <w:szCs w:val="21"/>
    </w:rPr>
  </w:style>
  <w:style w:type="table" w:customStyle="1" w:styleId="a8">
    <w:name w:val="表样式"/>
    <w:basedOn w:val="TableNormal"/>
    <w:rsid w:val="001120AB"/>
    <w:pPr>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9">
    <w:name w:val="图样式"/>
    <w:basedOn w:val="Normal"/>
    <w:rsid w:val="001120AB"/>
    <w:pPr>
      <w:keepNext/>
      <w:spacing w:before="80" w:after="80"/>
      <w:ind w:left="1134"/>
      <w:jc w:val="center"/>
    </w:pPr>
    <w:rPr>
      <w:rFonts w:ascii="Arial" w:hAnsi="Arial" w:cs="Arial"/>
      <w:kern w:val="2"/>
      <w:sz w:val="21"/>
    </w:rPr>
  </w:style>
  <w:style w:type="paragraph" w:customStyle="1" w:styleId="aa">
    <w:name w:val="文档标题"/>
    <w:basedOn w:val="Normal"/>
    <w:rsid w:val="001120AB"/>
    <w:pPr>
      <w:tabs>
        <w:tab w:val="left" w:pos="0"/>
      </w:tabs>
      <w:spacing w:before="300" w:after="300"/>
      <w:ind w:left="1134"/>
      <w:jc w:val="center"/>
    </w:pPr>
    <w:rPr>
      <w:rFonts w:ascii="Arial" w:eastAsia="SimHei" w:hAnsi="Arial" w:cs="Arial"/>
      <w:kern w:val="2"/>
      <w:sz w:val="36"/>
      <w:szCs w:val="36"/>
    </w:rPr>
  </w:style>
  <w:style w:type="paragraph" w:customStyle="1" w:styleId="ab">
    <w:name w:val="正文（首行不缩进）"/>
    <w:basedOn w:val="Normal"/>
    <w:rsid w:val="001120AB"/>
    <w:pPr>
      <w:spacing w:before="80" w:after="80"/>
      <w:ind w:left="1134"/>
    </w:pPr>
    <w:rPr>
      <w:rFonts w:ascii="Arial" w:hAnsi="Arial" w:cs="Arial"/>
      <w:kern w:val="2"/>
      <w:sz w:val="21"/>
    </w:rPr>
  </w:style>
  <w:style w:type="paragraph" w:customStyle="1" w:styleId="ac">
    <w:name w:val="注示头"/>
    <w:basedOn w:val="Normal"/>
    <w:rsid w:val="001120AB"/>
    <w:pPr>
      <w:pBdr>
        <w:top w:val="single" w:sz="4" w:space="1" w:color="000000"/>
      </w:pBdr>
      <w:spacing w:before="80" w:after="80"/>
      <w:ind w:left="1134"/>
      <w:jc w:val="both"/>
    </w:pPr>
    <w:rPr>
      <w:rFonts w:ascii="Arial" w:eastAsia="SimHei" w:hAnsi="Arial" w:cs="Arial"/>
      <w:kern w:val="2"/>
    </w:rPr>
  </w:style>
  <w:style w:type="paragraph" w:customStyle="1" w:styleId="ad">
    <w:name w:val="注示文本"/>
    <w:basedOn w:val="Normal"/>
    <w:rsid w:val="001120AB"/>
    <w:pPr>
      <w:pBdr>
        <w:bottom w:val="single" w:sz="4" w:space="1" w:color="000000"/>
      </w:pBdr>
      <w:spacing w:before="80" w:after="80"/>
      <w:ind w:left="1134" w:firstLine="360"/>
      <w:jc w:val="both"/>
    </w:pPr>
    <w:rPr>
      <w:rFonts w:ascii="Arial" w:eastAsia="KaiTi_GB2312" w:hAnsi="Arial" w:cs="Arial"/>
      <w:kern w:val="2"/>
      <w:szCs w:val="18"/>
    </w:rPr>
  </w:style>
  <w:style w:type="paragraph" w:customStyle="1" w:styleId="ae">
    <w:name w:val="编写建议"/>
    <w:basedOn w:val="Normal"/>
    <w:rsid w:val="001120AB"/>
    <w:pPr>
      <w:spacing w:before="80" w:after="80"/>
      <w:ind w:left="1134" w:firstLine="420"/>
    </w:pPr>
    <w:rPr>
      <w:rFonts w:ascii="Arial" w:hAnsi="Arial" w:cs="Arial"/>
      <w:i/>
      <w:color w:val="0000FF"/>
      <w:kern w:val="2"/>
      <w:sz w:val="21"/>
    </w:rPr>
  </w:style>
  <w:style w:type="table" w:styleId="TableGrid">
    <w:name w:val="Table Grid"/>
    <w:basedOn w:val="TableNormal"/>
    <w:rsid w:val="001120AB"/>
    <w:pPr>
      <w:widowControl w:val="0"/>
      <w:autoSpaceDE w:val="0"/>
      <w:autoSpaceDN w:val="0"/>
      <w:adjustRightInd w:val="0"/>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样式一"/>
    <w:basedOn w:val="DefaultParagraphFont"/>
    <w:rsid w:val="001120AB"/>
    <w:rPr>
      <w:rFonts w:ascii="SimSun" w:hAnsi="SimSun"/>
      <w:b/>
      <w:bCs/>
      <w:color w:val="000000"/>
      <w:sz w:val="36"/>
    </w:rPr>
  </w:style>
  <w:style w:type="character" w:customStyle="1" w:styleId="af0">
    <w:name w:val="样式二"/>
    <w:basedOn w:val="af"/>
    <w:rsid w:val="001120AB"/>
    <w:rPr>
      <w:rFonts w:ascii="SimSun" w:hAnsi="SimSun"/>
      <w:b/>
      <w:bCs/>
      <w:color w:val="000000"/>
      <w:sz w:val="36"/>
    </w:rPr>
  </w:style>
  <w:style w:type="paragraph" w:customStyle="1" w:styleId="CharChar1">
    <w:name w:val="Char Char1"/>
    <w:basedOn w:val="DocumentMap"/>
    <w:autoRedefine/>
    <w:rsid w:val="001120AB"/>
    <w:pPr>
      <w:adjustRightInd w:val="0"/>
      <w:spacing w:before="80" w:after="80" w:line="436" w:lineRule="exact"/>
      <w:ind w:left="357"/>
      <w:outlineLvl w:val="3"/>
    </w:pPr>
    <w:rPr>
      <w:rFonts w:ascii="Tahoma" w:hAnsi="Tahoma" w:cs="Angsana New"/>
      <w:b/>
      <w:kern w:val="2"/>
      <w:sz w:val="24"/>
    </w:rPr>
  </w:style>
  <w:style w:type="character" w:customStyle="1" w:styleId="DocumentMapChar">
    <w:name w:val="Document Map Char"/>
    <w:basedOn w:val="DefaultParagraphFont"/>
    <w:link w:val="DocumentMap"/>
    <w:rsid w:val="001120AB"/>
    <w:rPr>
      <w:sz w:val="18"/>
      <w:shd w:val="clear" w:color="auto" w:fill="000080"/>
    </w:rPr>
  </w:style>
  <w:style w:type="paragraph" w:customStyle="1" w:styleId="CharCharCharCharChar1Char">
    <w:name w:val="Char Char Char Char Char1 Char"/>
    <w:basedOn w:val="Normal"/>
    <w:rsid w:val="001120AB"/>
    <w:pPr>
      <w:snapToGrid w:val="0"/>
      <w:spacing w:before="80" w:after="80" w:line="300" w:lineRule="auto"/>
      <w:ind w:left="1134"/>
    </w:pPr>
    <w:rPr>
      <w:rFonts w:ascii="Arial" w:hAnsi="Arial" w:cs="Arial"/>
      <w:sz w:val="21"/>
      <w:szCs w:val="21"/>
    </w:rPr>
  </w:style>
  <w:style w:type="paragraph" w:customStyle="1" w:styleId="FigureDescription">
    <w:name w:val="Figure Description"/>
    <w:next w:val="Normal"/>
    <w:rsid w:val="001120AB"/>
    <w:pPr>
      <w:spacing w:before="80" w:after="320"/>
      <w:jc w:val="center"/>
    </w:pPr>
    <w:rPr>
      <w:rFonts w:ascii="Arial" w:hAnsi="Arial" w:cs="Arial Narrow"/>
      <w:sz w:val="21"/>
    </w:rPr>
  </w:style>
  <w:style w:type="paragraph" w:customStyle="1" w:styleId="af1">
    <w:name w:val="缺省文本"/>
    <w:basedOn w:val="Normal"/>
    <w:link w:val="Char"/>
    <w:rsid w:val="001120AB"/>
    <w:pPr>
      <w:autoSpaceDE w:val="0"/>
      <w:autoSpaceDN w:val="0"/>
      <w:adjustRightInd w:val="0"/>
      <w:snapToGrid w:val="0"/>
      <w:spacing w:before="80" w:after="80" w:line="300" w:lineRule="auto"/>
      <w:ind w:left="1134"/>
    </w:pPr>
    <w:rPr>
      <w:rFonts w:ascii="Arial" w:hAnsi="Arial" w:cs="Arial"/>
      <w:sz w:val="24"/>
    </w:rPr>
  </w:style>
  <w:style w:type="paragraph" w:customStyle="1" w:styleId="ItemListinTable">
    <w:name w:val="Item List in Table"/>
    <w:basedOn w:val="ItemList"/>
    <w:rsid w:val="001120AB"/>
    <w:pPr>
      <w:numPr>
        <w:numId w:val="11"/>
      </w:numPr>
      <w:tabs>
        <w:tab w:val="clear" w:pos="600"/>
        <w:tab w:val="left" w:pos="420"/>
      </w:tabs>
      <w:spacing w:before="40" w:after="40"/>
      <w:ind w:left="432" w:hanging="432"/>
    </w:pPr>
  </w:style>
  <w:style w:type="table" w:customStyle="1" w:styleId="af2">
    <w:name w:val="正文中的表格"/>
    <w:basedOn w:val="TableGrid"/>
    <w:rsid w:val="001120AB"/>
    <w:pPr>
      <w:widowControl/>
      <w:autoSpaceDE/>
      <w:autoSpaceDN/>
      <w:adjustRightInd/>
      <w:spacing w:line="240" w:lineRule="auto"/>
      <w:jc w:val="both"/>
    </w:pPr>
    <w:rPr>
      <w:rFonts w:ascii="Arial Narrow" w:hAnsi="Arial Narrow" w:cs="Arial Narrow"/>
    </w:rPr>
    <w:tblPr>
      <w:tblInd w:w="1242" w:type="dxa"/>
    </w:tblPr>
    <w:trPr>
      <w:cantSplit/>
    </w:trPr>
    <w:tcPr>
      <w:vAlign w:val="center"/>
    </w:tcPr>
  </w:style>
  <w:style w:type="paragraph" w:customStyle="1" w:styleId="FigureText">
    <w:name w:val="Figure Text"/>
    <w:rsid w:val="001120AB"/>
    <w:pPr>
      <w:widowControl w:val="0"/>
      <w:autoSpaceDE w:val="0"/>
      <w:autoSpaceDN w:val="0"/>
      <w:adjustRightInd w:val="0"/>
    </w:pPr>
    <w:rPr>
      <w:rFonts w:ascii="Arial" w:hAnsi="Arial" w:cs="Arial Narrow"/>
      <w:sz w:val="18"/>
      <w:szCs w:val="18"/>
    </w:rPr>
  </w:style>
  <w:style w:type="paragraph" w:customStyle="1" w:styleId="CharCharCharCharChar1CharCharCharCharCharCharChar">
    <w:name w:val="Char Char Char Char Char1 Char Char Char Char Char Char Char"/>
    <w:basedOn w:val="Normal"/>
    <w:rsid w:val="001120AB"/>
    <w:pPr>
      <w:spacing w:before="80" w:after="80"/>
      <w:ind w:left="1134"/>
    </w:pPr>
    <w:rPr>
      <w:rFonts w:ascii="Arial" w:hAnsi="Arial" w:cs="Arial"/>
      <w:kern w:val="2"/>
      <w:sz w:val="21"/>
    </w:rPr>
  </w:style>
  <w:style w:type="paragraph" w:customStyle="1" w:styleId="11BodyText">
    <w:name w:val="11 BodyText"/>
    <w:basedOn w:val="Normal"/>
    <w:rsid w:val="001120AB"/>
    <w:pPr>
      <w:spacing w:before="80" w:after="220"/>
      <w:ind w:left="1298"/>
    </w:pPr>
    <w:rPr>
      <w:rFonts w:ascii="Arial" w:hAnsi="Arial" w:cs="Arial"/>
      <w:sz w:val="22"/>
      <w:lang w:eastAsia="en-US"/>
    </w:rPr>
  </w:style>
  <w:style w:type="paragraph" w:customStyle="1" w:styleId="TableText0">
    <w:name w:val="TableText"/>
    <w:basedOn w:val="Normal"/>
    <w:rsid w:val="001120AB"/>
    <w:pPr>
      <w:spacing w:before="120" w:after="120"/>
      <w:ind w:left="1134"/>
    </w:pPr>
    <w:rPr>
      <w:rFonts w:ascii="Arial" w:hAnsi="Arial" w:cs="Arial"/>
      <w:sz w:val="22"/>
    </w:rPr>
  </w:style>
  <w:style w:type="paragraph" w:styleId="BodyTextIndent">
    <w:name w:val="Body Text Indent"/>
    <w:basedOn w:val="Normal"/>
    <w:link w:val="BodyTextIndentChar"/>
    <w:rsid w:val="001120AB"/>
    <w:pPr>
      <w:spacing w:before="80" w:after="80"/>
      <w:ind w:left="720"/>
    </w:pPr>
    <w:rPr>
      <w:rFonts w:ascii="Arial" w:hAnsi="Arial" w:cs="Arial"/>
      <w:sz w:val="20"/>
    </w:rPr>
  </w:style>
  <w:style w:type="character" w:customStyle="1" w:styleId="BodyTextIndentChar">
    <w:name w:val="Body Text Indent Char"/>
    <w:basedOn w:val="DefaultParagraphFont"/>
    <w:link w:val="BodyTextIndent"/>
    <w:rsid w:val="001120AB"/>
    <w:rPr>
      <w:rFonts w:ascii="Arial" w:hAnsi="Arial" w:cs="Arial"/>
    </w:rPr>
  </w:style>
  <w:style w:type="paragraph" w:customStyle="1" w:styleId="CharChar">
    <w:name w:val="Char Char"/>
    <w:basedOn w:val="DocumentMap"/>
    <w:autoRedefine/>
    <w:rsid w:val="001120AB"/>
    <w:pPr>
      <w:adjustRightInd w:val="0"/>
      <w:spacing w:before="80" w:after="80" w:line="436" w:lineRule="exact"/>
      <w:ind w:left="357"/>
      <w:outlineLvl w:val="3"/>
    </w:pPr>
    <w:rPr>
      <w:rFonts w:ascii="Tahoma" w:hAnsi="Tahoma" w:cs="Angsana New"/>
      <w:b/>
      <w:kern w:val="2"/>
      <w:sz w:val="24"/>
    </w:rPr>
  </w:style>
  <w:style w:type="paragraph" w:customStyle="1" w:styleId="CharCharCharCharCharChar1CharCharChar">
    <w:name w:val="Char Char Char Char Char Char1 Char Char Char"/>
    <w:basedOn w:val="Normal"/>
    <w:next w:val="Normal"/>
    <w:autoRedefine/>
    <w:rsid w:val="001120AB"/>
    <w:pPr>
      <w:keepNext/>
      <w:autoSpaceDE w:val="0"/>
      <w:autoSpaceDN w:val="0"/>
      <w:adjustRightInd w:val="0"/>
      <w:spacing w:before="80" w:after="80"/>
      <w:ind w:left="1134"/>
    </w:pPr>
    <w:rPr>
      <w:rFonts w:ascii="Arial" w:hAnsi="Arial" w:cs="Arial"/>
      <w:kern w:val="2"/>
      <w:sz w:val="20"/>
    </w:rPr>
  </w:style>
  <w:style w:type="paragraph" w:styleId="ListBullet">
    <w:name w:val="List Bullet"/>
    <w:basedOn w:val="BodyText"/>
    <w:autoRedefine/>
    <w:rsid w:val="001120AB"/>
    <w:pPr>
      <w:numPr>
        <w:numId w:val="12"/>
      </w:numPr>
      <w:spacing w:before="120" w:line="240" w:lineRule="atLeast"/>
    </w:pPr>
    <w:rPr>
      <w:rFonts w:ascii="Arial" w:hAnsi="Arial" w:cs="Arial"/>
      <w:bCs/>
      <w:spacing w:val="-5"/>
      <w:sz w:val="20"/>
      <w:lang w:val="en-GB" w:eastAsia="en-US"/>
    </w:rPr>
  </w:style>
  <w:style w:type="paragraph" w:customStyle="1" w:styleId="CharCharCharChar">
    <w:name w:val="Char Char Char Char"/>
    <w:basedOn w:val="Heading3"/>
    <w:autoRedefine/>
    <w:rsid w:val="001120AB"/>
    <w:pPr>
      <w:keepLines w:val="0"/>
      <w:numPr>
        <w:ilvl w:val="0"/>
        <w:numId w:val="0"/>
      </w:numPr>
      <w:tabs>
        <w:tab w:val="num" w:pos="360"/>
      </w:tabs>
      <w:adjustRightInd w:val="0"/>
      <w:spacing w:line="436" w:lineRule="exact"/>
      <w:ind w:left="357"/>
      <w:jc w:val="left"/>
      <w:textAlignment w:val="baseline"/>
      <w:outlineLvl w:val="3"/>
    </w:pPr>
    <w:rPr>
      <w:rFonts w:ascii="Tahoma" w:hAnsi="Tahoma" w:cs="Arial"/>
      <w:b/>
      <w:kern w:val="0"/>
      <w:sz w:val="24"/>
      <w:szCs w:val="24"/>
    </w:rPr>
  </w:style>
  <w:style w:type="paragraph" w:customStyle="1" w:styleId="CommandDescription">
    <w:name w:val="Command Description"/>
    <w:basedOn w:val="Normal"/>
    <w:rsid w:val="001120AB"/>
    <w:pPr>
      <w:spacing w:before="80" w:after="80"/>
      <w:ind w:left="1134"/>
    </w:pPr>
    <w:rPr>
      <w:rFonts w:ascii="Arial" w:hAnsi="Arial" w:cs="Arial"/>
      <w:b/>
      <w:bCs/>
      <w:kern w:val="2"/>
      <w:sz w:val="21"/>
    </w:rPr>
  </w:style>
  <w:style w:type="paragraph" w:customStyle="1" w:styleId="Para1">
    <w:name w:val="Para 1"/>
    <w:basedOn w:val="Normal"/>
    <w:rsid w:val="001120AB"/>
    <w:pPr>
      <w:spacing w:before="120" w:after="120"/>
      <w:ind w:left="1134"/>
      <w:outlineLvl w:val="1"/>
    </w:pPr>
    <w:rPr>
      <w:rFonts w:ascii="Arial" w:hAnsi="Arial" w:cs="Arial"/>
      <w:sz w:val="20"/>
      <w:lang w:val="en-GB" w:eastAsia="en-GB"/>
    </w:rPr>
  </w:style>
  <w:style w:type="paragraph" w:customStyle="1" w:styleId="11">
    <w:name w:val="正文1"/>
    <w:basedOn w:val="Normal"/>
    <w:rsid w:val="001120AB"/>
    <w:pPr>
      <w:spacing w:before="80" w:after="120"/>
      <w:ind w:left="1134"/>
      <w:outlineLvl w:val="1"/>
    </w:pPr>
    <w:rPr>
      <w:rFonts w:ascii="Arial" w:eastAsia="Arial" w:hAnsi="Arial" w:cs="Arial"/>
      <w:sz w:val="20"/>
      <w:lang w:val="en-GB"/>
    </w:rPr>
  </w:style>
  <w:style w:type="paragraph" w:customStyle="1" w:styleId="ParaCharCharCharCharCharCharChar">
    <w:name w:val="默认段落字体 Para Char Char Char Char Char Char Char"/>
    <w:basedOn w:val="DocumentMap"/>
    <w:autoRedefine/>
    <w:rsid w:val="001120AB"/>
    <w:pPr>
      <w:adjustRightInd w:val="0"/>
      <w:spacing w:before="80" w:after="80" w:line="436" w:lineRule="exact"/>
      <w:ind w:left="357"/>
      <w:outlineLvl w:val="3"/>
    </w:pPr>
    <w:rPr>
      <w:rFonts w:ascii="Tahoma" w:hAnsi="Tahoma" w:cs="Angsana New"/>
      <w:b/>
      <w:kern w:val="2"/>
      <w:sz w:val="24"/>
    </w:rPr>
  </w:style>
  <w:style w:type="character" w:customStyle="1" w:styleId="tw4winMark">
    <w:name w:val="tw4winMark"/>
    <w:rsid w:val="001120AB"/>
    <w:rPr>
      <w:rFonts w:ascii="宋体-方正超大字符集" w:eastAsia="宋体-方正超大字符集"/>
      <w:vanish/>
      <w:color w:val="800080"/>
      <w:vertAlign w:val="subscript"/>
    </w:rPr>
  </w:style>
  <w:style w:type="paragraph" w:customStyle="1" w:styleId="Command">
    <w:name w:val="Command"/>
    <w:rsid w:val="001120AB"/>
    <w:pPr>
      <w:keepNext/>
      <w:spacing w:before="160" w:after="160"/>
    </w:pPr>
    <w:rPr>
      <w:rFonts w:ascii="Arial" w:eastAsia="SimHei" w:hAnsi="Arial" w:cs="Arial"/>
      <w:b/>
      <w:bCs/>
      <w:sz w:val="21"/>
      <w:szCs w:val="21"/>
    </w:rPr>
  </w:style>
  <w:style w:type="paragraph" w:customStyle="1" w:styleId="TerminalDisplay">
    <w:name w:val="Terminal Display"/>
    <w:rsid w:val="001120AB"/>
    <w:pPr>
      <w:ind w:left="1134"/>
      <w:jc w:val="both"/>
    </w:pPr>
    <w:rPr>
      <w:rFonts w:ascii="Courier New" w:hAnsi="Courier New" w:cs="Courier New"/>
      <w:sz w:val="17"/>
      <w:szCs w:val="17"/>
    </w:rPr>
  </w:style>
  <w:style w:type="paragraph" w:styleId="TableofFigures">
    <w:name w:val="table of figures"/>
    <w:basedOn w:val="Normal"/>
    <w:next w:val="Normal"/>
    <w:rsid w:val="001120AB"/>
    <w:pPr>
      <w:spacing w:before="80" w:after="80"/>
      <w:ind w:left="840" w:hanging="420"/>
    </w:pPr>
    <w:rPr>
      <w:rFonts w:ascii="Arial" w:hAnsi="Arial" w:cs="Arial"/>
      <w:kern w:val="2"/>
      <w:sz w:val="21"/>
    </w:rPr>
  </w:style>
  <w:style w:type="table" w:customStyle="1" w:styleId="Table">
    <w:name w:val="Table"/>
    <w:basedOn w:val="TableGrid"/>
    <w:rsid w:val="001120AB"/>
    <w:pPr>
      <w:widowControl/>
      <w:autoSpaceDE/>
      <w:autoSpaceDN/>
      <w:adjustRightInd/>
      <w:spacing w:line="240" w:lineRule="auto"/>
    </w:pPr>
    <w:tblPr>
      <w:tblInd w:w="1264" w:type="dxa"/>
    </w:tblPr>
    <w:trPr>
      <w:cantSplit/>
    </w:trPr>
    <w:tcPr>
      <w:vAlign w:val="center"/>
    </w:tcPr>
    <w:tblStylePr w:type="firstRow">
      <w:pPr>
        <w:wordWrap/>
        <w:spacing w:line="240" w:lineRule="auto"/>
        <w:ind w:leftChars="0" w:left="0"/>
      </w:p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paragraph" w:customStyle="1" w:styleId="NotesHeadinginTable">
    <w:name w:val="Notes Heading in Table"/>
    <w:next w:val="NotesTextinTable"/>
    <w:rsid w:val="001120AB"/>
    <w:pPr>
      <w:keepNext/>
      <w:spacing w:before="40" w:after="40"/>
    </w:pPr>
    <w:rPr>
      <w:rFonts w:ascii="Arial" w:eastAsia="SimHei" w:hAnsi="Arial" w:cs="Arial"/>
      <w:b/>
      <w:i/>
      <w:noProof/>
    </w:rPr>
  </w:style>
  <w:style w:type="paragraph" w:customStyle="1" w:styleId="NotesTextinTable">
    <w:name w:val="Notes Text in Table"/>
    <w:rsid w:val="001120AB"/>
    <w:pPr>
      <w:spacing w:before="40" w:after="40"/>
      <w:jc w:val="both"/>
    </w:pPr>
    <w:rPr>
      <w:rFonts w:ascii="Arial" w:eastAsia="KaiTi_GB2312" w:hAnsi="Arial" w:cs="Arial Narrow"/>
      <w:i/>
    </w:rPr>
  </w:style>
  <w:style w:type="paragraph" w:customStyle="1" w:styleId="ItemStepinTable">
    <w:name w:val="Item Step in Table"/>
    <w:rsid w:val="001120AB"/>
    <w:pPr>
      <w:spacing w:before="40" w:after="40"/>
      <w:jc w:val="both"/>
    </w:pPr>
    <w:rPr>
      <w:rFonts w:ascii="Arial" w:hAnsi="Arial" w:cs="Arial"/>
    </w:rPr>
  </w:style>
  <w:style w:type="paragraph" w:customStyle="1" w:styleId="TerminalDisplayinTable">
    <w:name w:val="Terminal Display in Table"/>
    <w:rsid w:val="001120AB"/>
    <w:pPr>
      <w:jc w:val="both"/>
    </w:pPr>
    <w:rPr>
      <w:rFonts w:ascii="Courier New" w:hAnsi="Courier New" w:cs="Courier New"/>
      <w:sz w:val="17"/>
      <w:szCs w:val="17"/>
    </w:rPr>
  </w:style>
  <w:style w:type="paragraph" w:customStyle="1" w:styleId="CharChar2">
    <w:name w:val="Char Char2"/>
    <w:basedOn w:val="Normal"/>
    <w:semiHidden/>
    <w:rsid w:val="001120AB"/>
    <w:pPr>
      <w:spacing w:after="160" w:line="240" w:lineRule="exact"/>
      <w:ind w:left="1134"/>
    </w:pPr>
    <w:rPr>
      <w:rFonts w:ascii="Arial" w:hAnsi="Arial"/>
      <w:sz w:val="22"/>
      <w:szCs w:val="22"/>
      <w:lang w:eastAsia="en-US"/>
    </w:rPr>
  </w:style>
  <w:style w:type="paragraph" w:customStyle="1" w:styleId="af3">
    <w:name w:val="目录"/>
    <w:basedOn w:val="Normal"/>
    <w:rsid w:val="001120AB"/>
    <w:pPr>
      <w:keepNext/>
      <w:pageBreakBefore/>
      <w:spacing w:before="480" w:after="360"/>
      <w:ind w:left="1134"/>
      <w:jc w:val="center"/>
    </w:pPr>
    <w:rPr>
      <w:rFonts w:ascii="Arial" w:eastAsia="SimHei" w:hAnsi="Arial" w:cs="Arial"/>
      <w:kern w:val="2"/>
      <w:sz w:val="32"/>
      <w:szCs w:val="32"/>
    </w:rPr>
  </w:style>
  <w:style w:type="paragraph" w:customStyle="1" w:styleId="Char0">
    <w:name w:val="Char"/>
    <w:basedOn w:val="Normal"/>
    <w:rsid w:val="001120AB"/>
    <w:pPr>
      <w:spacing w:line="300" w:lineRule="auto"/>
      <w:ind w:left="1134"/>
    </w:pPr>
    <w:rPr>
      <w:rFonts w:ascii="Arial" w:hAnsi="Arial" w:cs="Arial"/>
      <w:kern w:val="2"/>
      <w:sz w:val="21"/>
    </w:rPr>
  </w:style>
  <w:style w:type="paragraph" w:customStyle="1" w:styleId="ParaCharCharCharChar">
    <w:name w:val="默认段落字体 Para Char Char Char Char"/>
    <w:basedOn w:val="Normal"/>
    <w:rsid w:val="001120AB"/>
    <w:pPr>
      <w:widowControl w:val="0"/>
      <w:ind w:left="1134"/>
    </w:pPr>
    <w:rPr>
      <w:kern w:val="2"/>
      <w:sz w:val="21"/>
      <w:szCs w:val="24"/>
    </w:rPr>
  </w:style>
  <w:style w:type="paragraph" w:customStyle="1" w:styleId="CharChar1CharCharCharChar">
    <w:name w:val="Char Char1 Char Char Char Char"/>
    <w:basedOn w:val="Normal"/>
    <w:semiHidden/>
    <w:rsid w:val="001120AB"/>
    <w:pPr>
      <w:spacing w:after="160" w:line="240" w:lineRule="exact"/>
      <w:ind w:left="1134"/>
    </w:pPr>
    <w:rPr>
      <w:rFonts w:ascii="Arial" w:hAnsi="Arial" w:cs="Arial"/>
      <w:kern w:val="2"/>
      <w:sz w:val="21"/>
    </w:rPr>
  </w:style>
  <w:style w:type="paragraph" w:styleId="ListBullet2">
    <w:name w:val="List Bullet 2"/>
    <w:basedOn w:val="Normal"/>
    <w:rsid w:val="001120AB"/>
    <w:pPr>
      <w:numPr>
        <w:numId w:val="13"/>
      </w:numPr>
      <w:spacing w:before="80" w:after="80"/>
    </w:pPr>
    <w:rPr>
      <w:rFonts w:ascii="Arial" w:hAnsi="Arial" w:cs="Arial"/>
      <w:kern w:val="2"/>
      <w:sz w:val="21"/>
    </w:rPr>
  </w:style>
  <w:style w:type="paragraph" w:styleId="FootnoteText">
    <w:name w:val="footnote text"/>
    <w:basedOn w:val="Normal"/>
    <w:link w:val="FootnoteTextChar"/>
    <w:rsid w:val="001120AB"/>
    <w:pPr>
      <w:snapToGrid w:val="0"/>
      <w:spacing w:before="80" w:after="80"/>
      <w:ind w:left="1134"/>
    </w:pPr>
    <w:rPr>
      <w:rFonts w:ascii="Arial" w:hAnsi="Arial" w:cs="Arial"/>
      <w:kern w:val="2"/>
      <w:szCs w:val="18"/>
    </w:rPr>
  </w:style>
  <w:style w:type="character" w:customStyle="1" w:styleId="FootnoteTextChar">
    <w:name w:val="Footnote Text Char"/>
    <w:basedOn w:val="DefaultParagraphFont"/>
    <w:link w:val="FootnoteText"/>
    <w:rsid w:val="001120AB"/>
    <w:rPr>
      <w:rFonts w:ascii="Arial" w:hAnsi="Arial" w:cs="Arial"/>
      <w:kern w:val="2"/>
      <w:sz w:val="18"/>
      <w:szCs w:val="18"/>
    </w:rPr>
  </w:style>
  <w:style w:type="character" w:styleId="FootnoteReference">
    <w:name w:val="footnote reference"/>
    <w:basedOn w:val="DefaultParagraphFont"/>
    <w:rsid w:val="001120AB"/>
    <w:rPr>
      <w:rFonts w:ascii="Arial" w:eastAsia="SimSun" w:hAnsi="Arial" w:cs="Arial"/>
      <w:kern w:val="2"/>
      <w:sz w:val="21"/>
      <w:vertAlign w:val="superscript"/>
      <w:lang w:val="en-US" w:eastAsia="zh-CN" w:bidi="ar-SA"/>
    </w:rPr>
  </w:style>
  <w:style w:type="numbering" w:customStyle="1" w:styleId="a2">
    <w:name w:val="表"/>
    <w:rsid w:val="001120AB"/>
    <w:pPr>
      <w:numPr>
        <w:numId w:val="14"/>
      </w:numPr>
    </w:pPr>
  </w:style>
  <w:style w:type="paragraph" w:customStyle="1" w:styleId="Point">
    <w:name w:val="Point"/>
    <w:basedOn w:val="Normal"/>
    <w:rsid w:val="001120AB"/>
    <w:pPr>
      <w:tabs>
        <w:tab w:val="left" w:pos="284"/>
      </w:tabs>
      <w:ind w:left="284" w:hanging="284"/>
    </w:pPr>
    <w:rPr>
      <w:rFonts w:ascii="Arial" w:eastAsia="Times New Roman" w:hAnsi="Arial" w:cs="Cordia New"/>
      <w:sz w:val="22"/>
      <w:szCs w:val="22"/>
      <w:lang w:val="de-DE" w:eastAsia="en-US" w:bidi="th-TH"/>
    </w:rPr>
  </w:style>
  <w:style w:type="paragraph" w:customStyle="1" w:styleId="Text">
    <w:name w:val="Text"/>
    <w:basedOn w:val="Normal"/>
    <w:rsid w:val="001120AB"/>
    <w:pPr>
      <w:tabs>
        <w:tab w:val="left" w:pos="142"/>
      </w:tabs>
      <w:spacing w:before="120" w:after="120"/>
      <w:ind w:left="1134"/>
    </w:pPr>
    <w:rPr>
      <w:rFonts w:ascii="Arial" w:eastAsia="Times New Roman" w:hAnsi="Arial" w:cs="Cordia New"/>
      <w:snapToGrid w:val="0"/>
      <w:sz w:val="22"/>
      <w:szCs w:val="22"/>
      <w:lang w:val="de-DE" w:eastAsia="en-US" w:bidi="th-TH"/>
    </w:rPr>
  </w:style>
  <w:style w:type="paragraph" w:customStyle="1" w:styleId="Highlight">
    <w:name w:val="Highlight"/>
    <w:basedOn w:val="Normal"/>
    <w:next w:val="Normal"/>
    <w:rsid w:val="001120AB"/>
    <w:pPr>
      <w:tabs>
        <w:tab w:val="left" w:pos="142"/>
      </w:tabs>
      <w:spacing w:before="240" w:after="60" w:line="320" w:lineRule="atLeast"/>
      <w:ind w:left="1134"/>
    </w:pPr>
    <w:rPr>
      <w:rFonts w:ascii="Arial" w:eastAsia="Times New Roman" w:hAnsi="Arial" w:cs="Cordia New"/>
      <w:b/>
      <w:bCs/>
      <w:sz w:val="22"/>
      <w:szCs w:val="22"/>
      <w:u w:val="single"/>
      <w:lang w:val="de-DE" w:eastAsia="en-US" w:bidi="th-TH"/>
    </w:rPr>
  </w:style>
  <w:style w:type="paragraph" w:customStyle="1" w:styleId="af4">
    <w:name w:val="抬头"/>
    <w:basedOn w:val="Normal"/>
    <w:link w:val="Char2"/>
    <w:rsid w:val="001120AB"/>
    <w:pPr>
      <w:widowControl w:val="0"/>
      <w:autoSpaceDE w:val="0"/>
      <w:autoSpaceDN w:val="0"/>
      <w:adjustRightInd w:val="0"/>
      <w:spacing w:line="240" w:lineRule="exact"/>
      <w:ind w:left="1134"/>
    </w:pPr>
    <w:rPr>
      <w:rFonts w:ascii="SimSun" w:hAnsi="SimSun" w:cs="SimSun"/>
      <w:b/>
      <w:bCs/>
    </w:rPr>
  </w:style>
  <w:style w:type="character" w:customStyle="1" w:styleId="Char2">
    <w:name w:val="抬头 Char"/>
    <w:basedOn w:val="DefaultParagraphFont"/>
    <w:link w:val="af4"/>
    <w:rsid w:val="001120AB"/>
    <w:rPr>
      <w:rFonts w:ascii="SimSun" w:hAnsi="SimSun" w:cs="SimSun"/>
      <w:b/>
      <w:bCs/>
      <w:sz w:val="18"/>
    </w:rPr>
  </w:style>
  <w:style w:type="paragraph" w:customStyle="1" w:styleId="af5">
    <w:name w:val="表格列标题"/>
    <w:basedOn w:val="Normal"/>
    <w:rsid w:val="001120AB"/>
    <w:pPr>
      <w:keepNext/>
      <w:widowControl w:val="0"/>
      <w:autoSpaceDE w:val="0"/>
      <w:autoSpaceDN w:val="0"/>
      <w:adjustRightInd w:val="0"/>
      <w:ind w:left="1134"/>
      <w:jc w:val="center"/>
    </w:pPr>
    <w:rPr>
      <w:b/>
      <w:sz w:val="21"/>
    </w:rPr>
  </w:style>
  <w:style w:type="paragraph" w:customStyle="1" w:styleId="af6">
    <w:name w:val="表号"/>
    <w:basedOn w:val="Normal"/>
    <w:next w:val="BodyTextFirstIndent"/>
    <w:rsid w:val="001120AB"/>
    <w:pPr>
      <w:keepNext/>
      <w:keepLines/>
      <w:widowControl w:val="0"/>
      <w:autoSpaceDE w:val="0"/>
      <w:autoSpaceDN w:val="0"/>
      <w:adjustRightInd w:val="0"/>
      <w:spacing w:line="360" w:lineRule="auto"/>
      <w:ind w:left="1134"/>
      <w:jc w:val="center"/>
    </w:pPr>
    <w:rPr>
      <w:rFonts w:ascii="Arial" w:hAnsi="Arial"/>
      <w:szCs w:val="18"/>
    </w:rPr>
  </w:style>
  <w:style w:type="paragraph" w:customStyle="1" w:styleId="af7">
    <w:name w:val="表头样式"/>
    <w:basedOn w:val="Normal"/>
    <w:link w:val="Char3"/>
    <w:rsid w:val="001120AB"/>
    <w:pPr>
      <w:keepNext/>
      <w:widowControl w:val="0"/>
      <w:autoSpaceDE w:val="0"/>
      <w:autoSpaceDN w:val="0"/>
      <w:adjustRightInd w:val="0"/>
      <w:ind w:left="1134"/>
      <w:jc w:val="center"/>
    </w:pPr>
    <w:rPr>
      <w:rFonts w:ascii="Arial" w:hAnsi="Arial"/>
      <w:b/>
      <w:sz w:val="21"/>
      <w:szCs w:val="21"/>
    </w:rPr>
  </w:style>
  <w:style w:type="paragraph" w:customStyle="1" w:styleId="af8">
    <w:name w:val="修订记录"/>
    <w:basedOn w:val="Normal"/>
    <w:rsid w:val="001120AB"/>
    <w:pPr>
      <w:keepNext/>
      <w:autoSpaceDE w:val="0"/>
      <w:autoSpaceDN w:val="0"/>
      <w:adjustRightInd w:val="0"/>
      <w:spacing w:before="300" w:after="150" w:line="360" w:lineRule="auto"/>
      <w:ind w:left="1134"/>
      <w:jc w:val="center"/>
    </w:pPr>
    <w:rPr>
      <w:rFonts w:ascii="Arial" w:eastAsia="SimHei" w:hAnsi="Arial"/>
      <w:sz w:val="32"/>
      <w:szCs w:val="32"/>
    </w:rPr>
  </w:style>
  <w:style w:type="paragraph" w:customStyle="1" w:styleId="af9">
    <w:name w:val="图号"/>
    <w:basedOn w:val="Normal"/>
    <w:rsid w:val="001120AB"/>
    <w:pPr>
      <w:keepNext/>
      <w:widowControl w:val="0"/>
      <w:autoSpaceDE w:val="0"/>
      <w:autoSpaceDN w:val="0"/>
      <w:adjustRightInd w:val="0"/>
      <w:spacing w:before="105" w:line="360" w:lineRule="auto"/>
      <w:ind w:left="1134"/>
      <w:jc w:val="center"/>
    </w:pPr>
    <w:rPr>
      <w:rFonts w:ascii="Arial" w:hAnsi="Arial"/>
      <w:szCs w:val="18"/>
    </w:rPr>
  </w:style>
  <w:style w:type="character" w:customStyle="1" w:styleId="Char3">
    <w:name w:val="表头样式 Char"/>
    <w:basedOn w:val="DefaultParagraphFont"/>
    <w:link w:val="af7"/>
    <w:rsid w:val="001120AB"/>
    <w:rPr>
      <w:rFonts w:ascii="Arial" w:hAnsi="Arial"/>
      <w:b/>
      <w:sz w:val="21"/>
      <w:szCs w:val="21"/>
    </w:rPr>
  </w:style>
  <w:style w:type="paragraph" w:customStyle="1" w:styleId="Char1CharCharCharCharCharChar">
    <w:name w:val="Char1 Char Char Char Char Char Char"/>
    <w:basedOn w:val="Normal"/>
    <w:rsid w:val="001120AB"/>
    <w:pPr>
      <w:widowControl w:val="0"/>
      <w:ind w:left="1134"/>
    </w:pPr>
    <w:rPr>
      <w:kern w:val="2"/>
      <w:sz w:val="21"/>
      <w:szCs w:val="21"/>
    </w:rPr>
  </w:style>
  <w:style w:type="paragraph" w:styleId="BodyTextFirstIndent">
    <w:name w:val="Body Text First Indent"/>
    <w:basedOn w:val="BodyText"/>
    <w:link w:val="BodyTextFirstIndentChar"/>
    <w:rsid w:val="001120AB"/>
    <w:pPr>
      <w:spacing w:before="80"/>
      <w:ind w:left="1134" w:firstLineChars="100" w:firstLine="420"/>
    </w:pPr>
    <w:rPr>
      <w:rFonts w:ascii="Arial" w:hAnsi="Arial" w:cs="Arial"/>
      <w:kern w:val="2"/>
      <w:sz w:val="21"/>
    </w:rPr>
  </w:style>
  <w:style w:type="character" w:customStyle="1" w:styleId="BodyTextFirstIndentChar">
    <w:name w:val="Body Text First Indent Char"/>
    <w:basedOn w:val="BodyTextChar"/>
    <w:link w:val="BodyTextFirstIndent"/>
    <w:rsid w:val="001120AB"/>
    <w:rPr>
      <w:rFonts w:ascii="Arial" w:hAnsi="Arial" w:cs="Arial"/>
      <w:kern w:val="2"/>
      <w:sz w:val="21"/>
      <w:szCs w:val="22"/>
    </w:rPr>
  </w:style>
  <w:style w:type="paragraph" w:customStyle="1" w:styleId="CharCharCharCharCharCharCharCharCharChar">
    <w:name w:val="Char Char Char Char Char Char Char Char Char Char"/>
    <w:basedOn w:val="Normal"/>
    <w:semiHidden/>
    <w:rsid w:val="001120AB"/>
    <w:pPr>
      <w:ind w:left="1134"/>
    </w:pPr>
    <w:rPr>
      <w:rFonts w:eastAsia="Times New Roman" w:cs="Arial"/>
      <w:kern w:val="2"/>
      <w:sz w:val="21"/>
      <w:szCs w:val="24"/>
    </w:rPr>
  </w:style>
  <w:style w:type="paragraph" w:customStyle="1" w:styleId="CharChar1CharCharCharCharCharCharCharChar">
    <w:name w:val="Char Char1 Char Char Char Char Char Char Char Char"/>
    <w:basedOn w:val="Normal"/>
    <w:semiHidden/>
    <w:rsid w:val="001120AB"/>
    <w:pPr>
      <w:spacing w:after="160" w:line="240" w:lineRule="exact"/>
      <w:ind w:left="1134"/>
    </w:pPr>
    <w:rPr>
      <w:rFonts w:ascii="Arial" w:hAnsi="Arial" w:cs="Arial"/>
      <w:kern w:val="2"/>
      <w:sz w:val="20"/>
    </w:rPr>
  </w:style>
  <w:style w:type="paragraph" w:customStyle="1" w:styleId="CharChar1CharCharCharCharCharCharCharCharCharCharCharChar">
    <w:name w:val="Char Char1 Char Char Char Char Char Char Char Char Char Char Char Char"/>
    <w:basedOn w:val="Heading3"/>
    <w:autoRedefine/>
    <w:rsid w:val="001120AB"/>
    <w:pPr>
      <w:numPr>
        <w:numId w:val="0"/>
      </w:numPr>
      <w:tabs>
        <w:tab w:val="left" w:pos="1260"/>
        <w:tab w:val="left" w:pos="1440"/>
      </w:tabs>
      <w:adjustRightInd w:val="0"/>
      <w:spacing w:line="436" w:lineRule="exact"/>
      <w:ind w:firstLineChars="600" w:firstLine="1260"/>
      <w:jc w:val="center"/>
      <w:outlineLvl w:val="3"/>
    </w:pPr>
    <w:rPr>
      <w:rFonts w:ascii="Arial" w:eastAsia="Arial" w:hAnsi="Arial" w:cs="Arial"/>
      <w:b/>
      <w:spacing w:val="0"/>
      <w:kern w:val="0"/>
      <w:sz w:val="21"/>
      <w:lang w:val="en-GB"/>
    </w:rPr>
  </w:style>
  <w:style w:type="paragraph" w:customStyle="1" w:styleId="12">
    <w:name w:val="样式1"/>
    <w:basedOn w:val="TOC20"/>
    <w:link w:val="1Char"/>
    <w:qFormat/>
    <w:rsid w:val="001120AB"/>
    <w:pPr>
      <w:tabs>
        <w:tab w:val="left" w:pos="900"/>
        <w:tab w:val="right" w:leader="dot" w:pos="8789"/>
      </w:tabs>
      <w:spacing w:before="60"/>
      <w:ind w:left="630"/>
      <w:jc w:val="center"/>
    </w:pPr>
    <w:rPr>
      <w:rFonts w:ascii="Arial" w:eastAsia="SimSun" w:hAnsi="Arial"/>
    </w:rPr>
  </w:style>
  <w:style w:type="paragraph" w:customStyle="1" w:styleId="22">
    <w:name w:val="目录22"/>
    <w:basedOn w:val="TOC20"/>
    <w:rsid w:val="001120AB"/>
    <w:pPr>
      <w:tabs>
        <w:tab w:val="left" w:pos="900"/>
        <w:tab w:val="right" w:leader="dot" w:pos="8789"/>
      </w:tabs>
      <w:spacing w:before="60"/>
      <w:ind w:left="630"/>
      <w:jc w:val="center"/>
    </w:pPr>
    <w:rPr>
      <w:rFonts w:ascii="Arial" w:eastAsia="SimSun" w:hAnsi="Arial"/>
      <w:sz w:val="21"/>
      <w:szCs w:val="24"/>
    </w:rPr>
  </w:style>
  <w:style w:type="paragraph" w:customStyle="1" w:styleId="23">
    <w:name w:val="目录23"/>
    <w:basedOn w:val="TOC20"/>
    <w:rsid w:val="001120AB"/>
    <w:pPr>
      <w:tabs>
        <w:tab w:val="left" w:pos="900"/>
        <w:tab w:val="right" w:leader="dot" w:pos="8720"/>
        <w:tab w:val="right" w:leader="dot" w:pos="8789"/>
      </w:tabs>
      <w:spacing w:before="60"/>
      <w:ind w:left="630"/>
      <w:jc w:val="center"/>
    </w:pPr>
    <w:rPr>
      <w:rFonts w:ascii="Arial" w:eastAsia="SimSun" w:hAnsi="Arial"/>
      <w:sz w:val="21"/>
      <w:szCs w:val="24"/>
    </w:rPr>
  </w:style>
  <w:style w:type="paragraph" w:customStyle="1" w:styleId="2-1">
    <w:name w:val="目录2-1"/>
    <w:basedOn w:val="TOC20"/>
    <w:rsid w:val="001120AB"/>
    <w:pPr>
      <w:tabs>
        <w:tab w:val="left" w:pos="900"/>
        <w:tab w:val="left" w:pos="1080"/>
        <w:tab w:val="right" w:leader="dot" w:pos="8720"/>
        <w:tab w:val="right" w:leader="dot" w:pos="8789"/>
      </w:tabs>
      <w:spacing w:before="60"/>
      <w:ind w:left="630"/>
      <w:jc w:val="center"/>
    </w:pPr>
    <w:rPr>
      <w:rFonts w:ascii="Arial" w:eastAsia="SimSun" w:hAnsi="Arial"/>
    </w:rPr>
  </w:style>
  <w:style w:type="paragraph" w:customStyle="1" w:styleId="CharCharCharCharCharChar1Char">
    <w:name w:val="Char Char Char Char Char Char1 Char"/>
    <w:basedOn w:val="Normal"/>
    <w:rsid w:val="001120AB"/>
    <w:pPr>
      <w:widowControl w:val="0"/>
      <w:jc w:val="both"/>
    </w:pPr>
    <w:rPr>
      <w:rFonts w:ascii="Tahoma" w:eastAsia="Times New Roman" w:hAnsi="Tahoma"/>
      <w:kern w:val="2"/>
      <w:sz w:val="24"/>
    </w:rPr>
  </w:style>
  <w:style w:type="paragraph" w:customStyle="1" w:styleId="Char10">
    <w:name w:val="Char1"/>
    <w:basedOn w:val="Normal"/>
    <w:rsid w:val="001120AB"/>
    <w:pPr>
      <w:topLinePunct/>
      <w:adjustRightInd w:val="0"/>
      <w:snapToGrid w:val="0"/>
      <w:spacing w:before="160" w:after="160" w:line="240" w:lineRule="atLeast"/>
      <w:ind w:left="1701"/>
    </w:pPr>
    <w:rPr>
      <w:rFonts w:ascii="Tahoma" w:eastAsia="Times New Roman" w:hAnsi="Tahoma" w:cs="Arial"/>
      <w:kern w:val="2"/>
      <w:sz w:val="24"/>
    </w:rPr>
  </w:style>
  <w:style w:type="paragraph" w:customStyle="1" w:styleId="TableCaption">
    <w:name w:val="Table Caption"/>
    <w:basedOn w:val="Caption"/>
    <w:next w:val="BodyText"/>
    <w:rsid w:val="001120AB"/>
    <w:pPr>
      <w:ind w:left="420" w:hanging="420"/>
      <w:jc w:val="center"/>
    </w:pPr>
  </w:style>
  <w:style w:type="paragraph" w:customStyle="1" w:styleId="CharCharChar">
    <w:name w:val="Char Char Char"/>
    <w:basedOn w:val="Normal"/>
    <w:rsid w:val="001120AB"/>
    <w:pPr>
      <w:widowControl w:val="0"/>
      <w:autoSpaceDE w:val="0"/>
      <w:autoSpaceDN w:val="0"/>
      <w:adjustRightInd w:val="0"/>
      <w:spacing w:line="360" w:lineRule="auto"/>
      <w:ind w:leftChars="200" w:left="200"/>
      <w:jc w:val="both"/>
    </w:pPr>
    <w:rPr>
      <w:kern w:val="2"/>
      <w:sz w:val="21"/>
      <w:szCs w:val="24"/>
    </w:rPr>
  </w:style>
  <w:style w:type="character" w:styleId="FollowedHyperlink">
    <w:name w:val="FollowedHyperlink"/>
    <w:basedOn w:val="DefaultParagraphFont"/>
    <w:rsid w:val="001120AB"/>
    <w:rPr>
      <w:rFonts w:ascii="Arial" w:eastAsia="SimSun" w:hAnsi="Arial" w:cs="Arial" w:hint="default"/>
      <w:strike w:val="0"/>
      <w:dstrike w:val="0"/>
      <w:color w:val="000000"/>
      <w:spacing w:val="0"/>
      <w:kern w:val="2"/>
      <w:sz w:val="21"/>
      <w:u w:val="none"/>
      <w:effect w:val="none"/>
      <w:lang w:val="en-US" w:eastAsia="zh-CN" w:bidi="ar-SA"/>
    </w:rPr>
  </w:style>
  <w:style w:type="paragraph" w:customStyle="1" w:styleId="rightarrowpointer">
    <w:name w:val="rightarrowpointer"/>
    <w:basedOn w:val="Normal"/>
    <w:rsid w:val="001120AB"/>
    <w:pPr>
      <w:spacing w:before="100" w:beforeAutospacing="1" w:after="100" w:afterAutospacing="1"/>
    </w:pPr>
    <w:rPr>
      <w:rFonts w:ascii="SimSun" w:hAnsi="SimSun" w:cs="SimSun"/>
      <w:sz w:val="24"/>
      <w:szCs w:val="24"/>
    </w:rPr>
  </w:style>
  <w:style w:type="paragraph" w:customStyle="1" w:styleId="rboxtop">
    <w:name w:val="r_boxtop"/>
    <w:basedOn w:val="Normal"/>
    <w:rsid w:val="001120AB"/>
    <w:pPr>
      <w:pBdr>
        <w:top w:val="single" w:sz="6" w:space="4" w:color="C7C7C7"/>
        <w:left w:val="single" w:sz="6" w:space="4" w:color="C7C7C7"/>
        <w:bottom w:val="single" w:sz="6" w:space="2" w:color="C7C7C7"/>
        <w:right w:val="single" w:sz="6" w:space="0" w:color="C7C7C7"/>
      </w:pBdr>
      <w:spacing w:before="100" w:beforeAutospacing="1" w:after="100" w:afterAutospacing="1"/>
    </w:pPr>
    <w:rPr>
      <w:rFonts w:ascii="SimSun" w:hAnsi="SimSun" w:cs="SimSun"/>
      <w:b/>
      <w:bCs/>
      <w:color w:val="333333"/>
      <w:sz w:val="24"/>
      <w:szCs w:val="24"/>
    </w:rPr>
  </w:style>
  <w:style w:type="paragraph" w:customStyle="1" w:styleId="rboxcontent">
    <w:name w:val="r_boxcontent"/>
    <w:basedOn w:val="Normal"/>
    <w:rsid w:val="001120AB"/>
    <w:pPr>
      <w:pBdr>
        <w:left w:val="single" w:sz="6" w:space="0" w:color="C7C7C7"/>
        <w:right w:val="single" w:sz="6" w:space="0" w:color="C7C7C7"/>
      </w:pBdr>
      <w:spacing w:before="100" w:beforeAutospacing="1" w:after="100" w:afterAutospacing="1"/>
    </w:pPr>
    <w:rPr>
      <w:rFonts w:ascii="SimSun" w:hAnsi="SimSun" w:cs="SimSun"/>
      <w:sz w:val="24"/>
      <w:szCs w:val="24"/>
    </w:rPr>
  </w:style>
  <w:style w:type="paragraph" w:customStyle="1" w:styleId="rboximg">
    <w:name w:val="r_boximg"/>
    <w:basedOn w:val="Normal"/>
    <w:rsid w:val="001120AB"/>
    <w:pPr>
      <w:spacing w:before="100" w:beforeAutospacing="1" w:after="100" w:afterAutospacing="1"/>
    </w:pPr>
    <w:rPr>
      <w:rFonts w:ascii="SimSun" w:hAnsi="SimSun" w:cs="SimSun"/>
      <w:sz w:val="24"/>
      <w:szCs w:val="24"/>
    </w:rPr>
  </w:style>
  <w:style w:type="paragraph" w:customStyle="1" w:styleId="rboxinfo">
    <w:name w:val="r_boxinfo"/>
    <w:basedOn w:val="Normal"/>
    <w:rsid w:val="001120AB"/>
    <w:pPr>
      <w:spacing w:before="100" w:beforeAutospacing="1" w:after="100" w:afterAutospacing="1"/>
    </w:pPr>
    <w:rPr>
      <w:rFonts w:ascii="SimSun" w:hAnsi="SimSun" w:cs="SimSun"/>
      <w:sz w:val="24"/>
      <w:szCs w:val="24"/>
    </w:rPr>
  </w:style>
  <w:style w:type="paragraph" w:customStyle="1" w:styleId="rboxlearn">
    <w:name w:val="r_boxlearn"/>
    <w:basedOn w:val="Normal"/>
    <w:rsid w:val="001120AB"/>
    <w:pPr>
      <w:spacing w:before="100" w:beforeAutospacing="1" w:after="100" w:afterAutospacing="1"/>
    </w:pPr>
    <w:rPr>
      <w:rFonts w:ascii="SimSun" w:hAnsi="SimSun" w:cs="SimSun"/>
      <w:color w:val="2D6188"/>
      <w:sz w:val="24"/>
      <w:szCs w:val="24"/>
    </w:rPr>
  </w:style>
  <w:style w:type="paragraph" w:customStyle="1" w:styleId="rboxline">
    <w:name w:val="r_boxline"/>
    <w:basedOn w:val="Normal"/>
    <w:rsid w:val="001120AB"/>
    <w:pPr>
      <w:spacing w:before="75" w:after="75"/>
      <w:ind w:left="150" w:right="150"/>
    </w:pPr>
    <w:rPr>
      <w:rFonts w:ascii="SimSun" w:hAnsi="SimSun" w:cs="SimSun"/>
      <w:sz w:val="2"/>
      <w:szCs w:val="2"/>
    </w:rPr>
  </w:style>
  <w:style w:type="paragraph" w:customStyle="1" w:styleId="rsearchimg">
    <w:name w:val="r_searchimg"/>
    <w:basedOn w:val="Normal"/>
    <w:rsid w:val="001120AB"/>
    <w:pPr>
      <w:spacing w:before="100" w:beforeAutospacing="1" w:after="100" w:afterAutospacing="1"/>
    </w:pPr>
    <w:rPr>
      <w:rFonts w:ascii="SimSun" w:hAnsi="SimSun" w:cs="SimSun"/>
      <w:sz w:val="24"/>
      <w:szCs w:val="24"/>
    </w:rPr>
  </w:style>
  <w:style w:type="paragraph" w:customStyle="1" w:styleId="rcontactus">
    <w:name w:val="r_contactus"/>
    <w:basedOn w:val="Normal"/>
    <w:rsid w:val="001120AB"/>
    <w:pPr>
      <w:spacing w:before="100" w:beforeAutospacing="1" w:after="100" w:afterAutospacing="1"/>
    </w:pPr>
    <w:rPr>
      <w:rFonts w:ascii="SimSun" w:hAnsi="SimSun" w:cs="SimSun"/>
      <w:sz w:val="24"/>
      <w:szCs w:val="24"/>
    </w:rPr>
  </w:style>
  <w:style w:type="paragraph" w:customStyle="1" w:styleId="rboxbottom">
    <w:name w:val="r_boxbottom"/>
    <w:basedOn w:val="Normal"/>
    <w:rsid w:val="001120AB"/>
    <w:pPr>
      <w:spacing w:before="100" w:beforeAutospacing="1" w:after="100" w:afterAutospacing="1" w:line="90" w:lineRule="atLeast"/>
    </w:pPr>
    <w:rPr>
      <w:rFonts w:ascii="SimSun" w:hAnsi="SimSun" w:cs="SimSun"/>
      <w:sz w:val="2"/>
      <w:szCs w:val="2"/>
    </w:rPr>
  </w:style>
  <w:style w:type="paragraph" w:customStyle="1" w:styleId="cgap38px">
    <w:name w:val="c_gap_38px"/>
    <w:basedOn w:val="Normal"/>
    <w:rsid w:val="001120AB"/>
    <w:pPr>
      <w:spacing w:before="100" w:beforeAutospacing="1" w:after="100" w:afterAutospacing="1"/>
    </w:pPr>
    <w:rPr>
      <w:rFonts w:ascii="SimSun" w:hAnsi="SimSun" w:cs="SimSun"/>
      <w:sz w:val="24"/>
      <w:szCs w:val="24"/>
    </w:rPr>
  </w:style>
  <w:style w:type="paragraph" w:customStyle="1" w:styleId="cgap20px">
    <w:name w:val="c_gap_20px"/>
    <w:basedOn w:val="Normal"/>
    <w:rsid w:val="001120AB"/>
    <w:pPr>
      <w:spacing w:before="100" w:beforeAutospacing="1" w:after="100" w:afterAutospacing="1"/>
    </w:pPr>
    <w:rPr>
      <w:rFonts w:ascii="SimSun" w:hAnsi="SimSun" w:cs="SimSun"/>
      <w:sz w:val="24"/>
      <w:szCs w:val="24"/>
    </w:rPr>
  </w:style>
  <w:style w:type="paragraph" w:customStyle="1" w:styleId="cgap25px">
    <w:name w:val="c_gap_25px"/>
    <w:basedOn w:val="Normal"/>
    <w:rsid w:val="001120AB"/>
    <w:pPr>
      <w:spacing w:before="100" w:beforeAutospacing="1" w:after="100" w:afterAutospacing="1"/>
    </w:pPr>
    <w:rPr>
      <w:rFonts w:ascii="SimSun" w:hAnsi="SimSun" w:cs="SimSun"/>
      <w:sz w:val="24"/>
      <w:szCs w:val="24"/>
    </w:rPr>
  </w:style>
  <w:style w:type="paragraph" w:customStyle="1" w:styleId="cgap28px">
    <w:name w:val="c_gap_28px"/>
    <w:basedOn w:val="Normal"/>
    <w:rsid w:val="001120AB"/>
    <w:pPr>
      <w:spacing w:before="100" w:beforeAutospacing="1" w:after="100" w:afterAutospacing="1"/>
    </w:pPr>
    <w:rPr>
      <w:rFonts w:ascii="SimSun" w:hAnsi="SimSun" w:cs="SimSun"/>
      <w:sz w:val="24"/>
      <w:szCs w:val="24"/>
    </w:rPr>
  </w:style>
  <w:style w:type="paragraph" w:customStyle="1" w:styleId="cgap18px">
    <w:name w:val="c_gap_18px"/>
    <w:basedOn w:val="Normal"/>
    <w:rsid w:val="001120AB"/>
    <w:pPr>
      <w:spacing w:before="100" w:beforeAutospacing="1" w:after="100" w:afterAutospacing="1"/>
    </w:pPr>
    <w:rPr>
      <w:rFonts w:ascii="SimSun" w:hAnsi="SimSun" w:cs="SimSun"/>
      <w:sz w:val="24"/>
      <w:szCs w:val="24"/>
    </w:rPr>
  </w:style>
  <w:style w:type="paragraph" w:customStyle="1" w:styleId="cgap16px">
    <w:name w:val="c_gap_16px"/>
    <w:basedOn w:val="Normal"/>
    <w:rsid w:val="001120AB"/>
    <w:pPr>
      <w:spacing w:before="100" w:beforeAutospacing="1" w:after="100" w:afterAutospacing="1" w:line="0" w:lineRule="auto"/>
    </w:pPr>
    <w:rPr>
      <w:rFonts w:ascii="SimSun" w:hAnsi="SimSun" w:cs="SimSun"/>
      <w:sz w:val="24"/>
      <w:szCs w:val="24"/>
    </w:rPr>
  </w:style>
  <w:style w:type="paragraph" w:customStyle="1" w:styleId="cgap14px">
    <w:name w:val="c_gap_14px"/>
    <w:basedOn w:val="Normal"/>
    <w:rsid w:val="001120AB"/>
    <w:pPr>
      <w:spacing w:before="100" w:beforeAutospacing="1" w:after="100" w:afterAutospacing="1" w:line="0" w:lineRule="auto"/>
    </w:pPr>
    <w:rPr>
      <w:rFonts w:ascii="SimSun" w:hAnsi="SimSun" w:cs="SimSun"/>
      <w:sz w:val="2"/>
      <w:szCs w:val="2"/>
    </w:rPr>
  </w:style>
  <w:style w:type="paragraph" w:customStyle="1" w:styleId="cgap15px">
    <w:name w:val="c_gap_15px"/>
    <w:basedOn w:val="Normal"/>
    <w:rsid w:val="001120AB"/>
    <w:pPr>
      <w:spacing w:before="100" w:beforeAutospacing="1" w:after="100" w:afterAutospacing="1" w:line="0" w:lineRule="auto"/>
    </w:pPr>
    <w:rPr>
      <w:rFonts w:ascii="SimSun" w:hAnsi="SimSun" w:cs="SimSun"/>
      <w:sz w:val="2"/>
      <w:szCs w:val="2"/>
    </w:rPr>
  </w:style>
  <w:style w:type="paragraph" w:customStyle="1" w:styleId="cgap12px">
    <w:name w:val="c_gap_12px"/>
    <w:basedOn w:val="Normal"/>
    <w:rsid w:val="001120AB"/>
    <w:pPr>
      <w:spacing w:before="100" w:beforeAutospacing="1" w:after="100" w:afterAutospacing="1" w:line="0" w:lineRule="auto"/>
    </w:pPr>
    <w:rPr>
      <w:rFonts w:ascii="SimSun" w:hAnsi="SimSun" w:cs="SimSun"/>
      <w:sz w:val="2"/>
      <w:szCs w:val="2"/>
    </w:rPr>
  </w:style>
  <w:style w:type="paragraph" w:customStyle="1" w:styleId="cgap10px">
    <w:name w:val="c_gap_10px"/>
    <w:basedOn w:val="Normal"/>
    <w:rsid w:val="001120AB"/>
    <w:pPr>
      <w:spacing w:before="100" w:beforeAutospacing="1" w:after="100" w:afterAutospacing="1" w:line="0" w:lineRule="auto"/>
    </w:pPr>
    <w:rPr>
      <w:rFonts w:ascii="SimSun" w:hAnsi="SimSun" w:cs="SimSun"/>
      <w:sz w:val="2"/>
      <w:szCs w:val="2"/>
    </w:rPr>
  </w:style>
  <w:style w:type="paragraph" w:customStyle="1" w:styleId="cgap8px">
    <w:name w:val="c_gap_8px"/>
    <w:basedOn w:val="Normal"/>
    <w:rsid w:val="001120AB"/>
    <w:pPr>
      <w:spacing w:before="100" w:beforeAutospacing="1" w:after="100" w:afterAutospacing="1" w:line="0" w:lineRule="auto"/>
    </w:pPr>
    <w:rPr>
      <w:rFonts w:ascii="SimSun" w:hAnsi="SimSun" w:cs="SimSun"/>
      <w:sz w:val="2"/>
      <w:szCs w:val="2"/>
    </w:rPr>
  </w:style>
  <w:style w:type="paragraph" w:customStyle="1" w:styleId="cgap6px">
    <w:name w:val="c_gap_6px"/>
    <w:basedOn w:val="Normal"/>
    <w:rsid w:val="001120AB"/>
    <w:pPr>
      <w:spacing w:before="100" w:beforeAutospacing="1" w:after="100" w:afterAutospacing="1" w:line="0" w:lineRule="auto"/>
    </w:pPr>
    <w:rPr>
      <w:rFonts w:ascii="SimSun" w:hAnsi="SimSun" w:cs="SimSun"/>
      <w:sz w:val="2"/>
      <w:szCs w:val="2"/>
    </w:rPr>
  </w:style>
  <w:style w:type="paragraph" w:customStyle="1" w:styleId="cgap4px">
    <w:name w:val="c_gap_4px"/>
    <w:basedOn w:val="Normal"/>
    <w:rsid w:val="001120AB"/>
    <w:pPr>
      <w:spacing w:before="100" w:beforeAutospacing="1" w:after="100" w:afterAutospacing="1" w:line="0" w:lineRule="auto"/>
    </w:pPr>
    <w:rPr>
      <w:rFonts w:ascii="SimSun" w:hAnsi="SimSun" w:cs="SimSun"/>
      <w:sz w:val="2"/>
      <w:szCs w:val="2"/>
    </w:rPr>
  </w:style>
  <w:style w:type="paragraph" w:customStyle="1" w:styleId="cgap2px">
    <w:name w:val="c_gap_2px"/>
    <w:basedOn w:val="Normal"/>
    <w:rsid w:val="001120AB"/>
    <w:pPr>
      <w:spacing w:before="100" w:beforeAutospacing="1" w:after="100" w:afterAutospacing="1" w:line="0" w:lineRule="auto"/>
    </w:pPr>
    <w:rPr>
      <w:rFonts w:ascii="SimSun" w:hAnsi="SimSun" w:cs="SimSun"/>
      <w:sz w:val="2"/>
      <w:szCs w:val="2"/>
    </w:rPr>
  </w:style>
  <w:style w:type="paragraph" w:customStyle="1" w:styleId="cgap1px">
    <w:name w:val="c_gap_1px"/>
    <w:basedOn w:val="Normal"/>
    <w:rsid w:val="001120AB"/>
    <w:pPr>
      <w:spacing w:before="100" w:beforeAutospacing="1" w:after="100" w:afterAutospacing="1" w:line="0" w:lineRule="auto"/>
    </w:pPr>
    <w:rPr>
      <w:rFonts w:ascii="SimSun" w:hAnsi="SimSun" w:cs="SimSun"/>
      <w:sz w:val="2"/>
      <w:szCs w:val="2"/>
    </w:rPr>
  </w:style>
  <w:style w:type="paragraph" w:customStyle="1" w:styleId="clear">
    <w:name w:val="clear"/>
    <w:basedOn w:val="Normal"/>
    <w:rsid w:val="001120AB"/>
    <w:pPr>
      <w:spacing w:before="100" w:beforeAutospacing="1" w:after="100" w:afterAutospacing="1" w:line="0" w:lineRule="auto"/>
    </w:pPr>
    <w:rPr>
      <w:rFonts w:ascii="SimSun" w:hAnsi="SimSun" w:cs="SimSun"/>
      <w:sz w:val="2"/>
      <w:szCs w:val="2"/>
    </w:rPr>
  </w:style>
  <w:style w:type="paragraph" w:customStyle="1" w:styleId="redstar">
    <w:name w:val="redstar"/>
    <w:basedOn w:val="Normal"/>
    <w:rsid w:val="001120AB"/>
    <w:pPr>
      <w:spacing w:before="100" w:beforeAutospacing="1" w:after="100" w:afterAutospacing="1"/>
    </w:pPr>
    <w:rPr>
      <w:rFonts w:ascii="SimSun" w:hAnsi="SimSun" w:cs="SimSun"/>
      <w:color w:val="FF0000"/>
      <w:sz w:val="24"/>
      <w:szCs w:val="24"/>
    </w:rPr>
  </w:style>
  <w:style w:type="paragraph" w:customStyle="1" w:styleId="redstrong">
    <w:name w:val="redstrong"/>
    <w:basedOn w:val="Normal"/>
    <w:rsid w:val="001120AB"/>
    <w:pPr>
      <w:spacing w:before="100" w:beforeAutospacing="1" w:after="100" w:afterAutospacing="1"/>
    </w:pPr>
    <w:rPr>
      <w:rFonts w:ascii="SimSun" w:hAnsi="SimSun" w:cs="SimSun"/>
      <w:b/>
      <w:bCs/>
      <w:color w:val="990000"/>
      <w:sz w:val="24"/>
      <w:szCs w:val="24"/>
    </w:rPr>
  </w:style>
  <w:style w:type="paragraph" w:customStyle="1" w:styleId="cnavi">
    <w:name w:val="c_navi"/>
    <w:basedOn w:val="Normal"/>
    <w:rsid w:val="001120AB"/>
    <w:pPr>
      <w:spacing w:before="100" w:beforeAutospacing="1" w:after="100" w:afterAutospacing="1"/>
    </w:pPr>
    <w:rPr>
      <w:rFonts w:ascii="SimSun" w:hAnsi="SimSun" w:cs="SimSun"/>
      <w:color w:val="666666"/>
      <w:sz w:val="24"/>
      <w:szCs w:val="24"/>
    </w:rPr>
  </w:style>
  <w:style w:type="paragraph" w:customStyle="1" w:styleId="cimglayout">
    <w:name w:val="c_imglayout"/>
    <w:basedOn w:val="Normal"/>
    <w:rsid w:val="001120AB"/>
    <w:pPr>
      <w:spacing w:before="100" w:beforeAutospacing="1" w:after="100" w:afterAutospacing="1"/>
    </w:pPr>
    <w:rPr>
      <w:rFonts w:ascii="SimSun" w:hAnsi="SimSun" w:cs="SimSun"/>
      <w:sz w:val="24"/>
      <w:szCs w:val="24"/>
    </w:rPr>
  </w:style>
  <w:style w:type="paragraph" w:customStyle="1" w:styleId="cprintup">
    <w:name w:val="c_printup"/>
    <w:basedOn w:val="Normal"/>
    <w:rsid w:val="001120AB"/>
    <w:pPr>
      <w:spacing w:before="100" w:beforeAutospacing="1" w:after="100" w:afterAutospacing="1"/>
      <w:jc w:val="right"/>
    </w:pPr>
    <w:rPr>
      <w:rFonts w:ascii="SimSun" w:hAnsi="SimSun" w:cs="SimSun"/>
      <w:color w:val="2D6188"/>
      <w:sz w:val="24"/>
      <w:szCs w:val="24"/>
    </w:rPr>
  </w:style>
  <w:style w:type="paragraph" w:customStyle="1" w:styleId="cprintdown">
    <w:name w:val="c_printdown"/>
    <w:basedOn w:val="Normal"/>
    <w:rsid w:val="001120AB"/>
    <w:pPr>
      <w:spacing w:before="100" w:beforeAutospacing="1" w:after="100" w:afterAutospacing="1"/>
      <w:jc w:val="right"/>
    </w:pPr>
    <w:rPr>
      <w:rFonts w:ascii="SimSun" w:hAnsi="SimSun" w:cs="SimSun"/>
      <w:color w:val="2D6188"/>
      <w:sz w:val="24"/>
      <w:szCs w:val="24"/>
    </w:rPr>
  </w:style>
  <w:style w:type="paragraph" w:customStyle="1" w:styleId="cnewspad">
    <w:name w:val="c_newspad"/>
    <w:basedOn w:val="Normal"/>
    <w:rsid w:val="001120AB"/>
    <w:pPr>
      <w:spacing w:before="100" w:beforeAutospacing="1" w:after="100" w:afterAutospacing="1"/>
    </w:pPr>
    <w:rPr>
      <w:rFonts w:ascii="SimSun" w:hAnsi="SimSun" w:cs="SimSun"/>
      <w:sz w:val="24"/>
      <w:szCs w:val="24"/>
    </w:rPr>
  </w:style>
  <w:style w:type="paragraph" w:customStyle="1" w:styleId="cnewsmore">
    <w:name w:val="c_newsmore"/>
    <w:basedOn w:val="Normal"/>
    <w:rsid w:val="001120AB"/>
    <w:pPr>
      <w:spacing w:before="100" w:beforeAutospacing="1" w:after="100" w:afterAutospacing="1"/>
      <w:jc w:val="right"/>
    </w:pPr>
    <w:rPr>
      <w:rFonts w:ascii="SimSun" w:hAnsi="SimSun" w:cs="SimSun"/>
      <w:sz w:val="24"/>
      <w:szCs w:val="24"/>
    </w:rPr>
  </w:style>
  <w:style w:type="paragraph" w:customStyle="1" w:styleId="cpressrelease">
    <w:name w:val="c_pressrelease"/>
    <w:basedOn w:val="Normal"/>
    <w:rsid w:val="001120AB"/>
    <w:pPr>
      <w:spacing w:before="100" w:beforeAutospacing="1" w:after="100" w:afterAutospacing="1"/>
    </w:pPr>
    <w:rPr>
      <w:rFonts w:ascii="SimSun" w:hAnsi="SimSun" w:cs="SimSun"/>
      <w:sz w:val="24"/>
      <w:szCs w:val="24"/>
    </w:rPr>
  </w:style>
  <w:style w:type="paragraph" w:customStyle="1" w:styleId="cpresscontent">
    <w:name w:val="c_presscontent"/>
    <w:basedOn w:val="Normal"/>
    <w:rsid w:val="001120AB"/>
    <w:pPr>
      <w:spacing w:before="30" w:after="100" w:afterAutospacing="1" w:line="260" w:lineRule="atLeast"/>
    </w:pPr>
    <w:rPr>
      <w:rFonts w:ascii="SimSun" w:hAnsi="SimSun" w:cs="SimSun"/>
      <w:sz w:val="24"/>
      <w:szCs w:val="24"/>
    </w:rPr>
  </w:style>
  <w:style w:type="paragraph" w:customStyle="1" w:styleId="cmaintopic">
    <w:name w:val="c_maintopic"/>
    <w:basedOn w:val="Normal"/>
    <w:rsid w:val="001120AB"/>
    <w:pPr>
      <w:spacing w:before="100" w:beforeAutospacing="1" w:after="100" w:afterAutospacing="1"/>
    </w:pPr>
    <w:rPr>
      <w:rFonts w:ascii="SimSun" w:hAnsi="SimSun" w:cs="SimSun"/>
      <w:b/>
      <w:bCs/>
      <w:color w:val="990000"/>
      <w:sz w:val="24"/>
      <w:szCs w:val="24"/>
    </w:rPr>
  </w:style>
  <w:style w:type="paragraph" w:customStyle="1" w:styleId="csubtopic">
    <w:name w:val="c_subtopic"/>
    <w:basedOn w:val="Normal"/>
    <w:rsid w:val="001120AB"/>
    <w:pPr>
      <w:spacing w:before="100" w:beforeAutospacing="1" w:after="100" w:afterAutospacing="1"/>
    </w:pPr>
    <w:rPr>
      <w:rFonts w:ascii="SimSun" w:hAnsi="SimSun" w:cs="SimSun"/>
      <w:b/>
      <w:bCs/>
      <w:color w:val="000000"/>
      <w:sz w:val="21"/>
      <w:szCs w:val="21"/>
    </w:rPr>
  </w:style>
  <w:style w:type="paragraph" w:customStyle="1" w:styleId="widgetboxtop">
    <w:name w:val="widgetboxtop"/>
    <w:basedOn w:val="Normal"/>
    <w:rsid w:val="001120AB"/>
    <w:pPr>
      <w:spacing w:before="100" w:beforeAutospacing="1" w:after="100" w:afterAutospacing="1"/>
    </w:pPr>
    <w:rPr>
      <w:rFonts w:ascii="SimSun" w:hAnsi="SimSun" w:cs="SimSun"/>
      <w:sz w:val="24"/>
      <w:szCs w:val="24"/>
    </w:rPr>
  </w:style>
  <w:style w:type="paragraph" w:customStyle="1" w:styleId="widgetboxtopm">
    <w:name w:val="widgetboxtopm"/>
    <w:basedOn w:val="Normal"/>
    <w:rsid w:val="001120AB"/>
    <w:pPr>
      <w:spacing w:before="100" w:beforeAutospacing="1" w:after="100" w:afterAutospacing="1"/>
    </w:pPr>
    <w:rPr>
      <w:rFonts w:ascii="SimSun" w:hAnsi="SimSun" w:cs="SimSun"/>
      <w:sz w:val="24"/>
      <w:szCs w:val="24"/>
    </w:rPr>
  </w:style>
  <w:style w:type="paragraph" w:customStyle="1" w:styleId="widgetboxtopr">
    <w:name w:val="widgetboxtopr"/>
    <w:basedOn w:val="Normal"/>
    <w:rsid w:val="001120AB"/>
    <w:pPr>
      <w:spacing w:before="100" w:beforeAutospacing="1" w:after="100" w:afterAutospacing="1"/>
    </w:pPr>
    <w:rPr>
      <w:rFonts w:ascii="SimSun" w:hAnsi="SimSun" w:cs="SimSun"/>
      <w:color w:val="333333"/>
      <w:sz w:val="24"/>
      <w:szCs w:val="24"/>
    </w:rPr>
  </w:style>
  <w:style w:type="paragraph" w:customStyle="1" w:styleId="widgetboxmid">
    <w:name w:val="widgetboxmid"/>
    <w:basedOn w:val="Normal"/>
    <w:rsid w:val="001120AB"/>
    <w:pPr>
      <w:spacing w:before="100" w:beforeAutospacing="1" w:after="100" w:afterAutospacing="1"/>
    </w:pPr>
    <w:rPr>
      <w:rFonts w:ascii="SimSun" w:hAnsi="SimSun" w:cs="SimSun"/>
      <w:sz w:val="24"/>
      <w:szCs w:val="24"/>
    </w:rPr>
  </w:style>
  <w:style w:type="paragraph" w:customStyle="1" w:styleId="widgetboxmidr">
    <w:name w:val="widgetboxmidr"/>
    <w:basedOn w:val="Normal"/>
    <w:rsid w:val="001120AB"/>
    <w:pPr>
      <w:shd w:val="clear" w:color="auto" w:fill="FFFFFF"/>
      <w:ind w:right="105"/>
    </w:pPr>
    <w:rPr>
      <w:rFonts w:ascii="SimSun" w:hAnsi="SimSun" w:cs="SimSun"/>
      <w:sz w:val="24"/>
      <w:szCs w:val="24"/>
    </w:rPr>
  </w:style>
  <w:style w:type="paragraph" w:customStyle="1" w:styleId="widgetboxmidno">
    <w:name w:val="widgetboxmidno"/>
    <w:basedOn w:val="Normal"/>
    <w:rsid w:val="001120AB"/>
    <w:pPr>
      <w:pBdr>
        <w:top w:val="single" w:sz="6" w:space="0" w:color="CCCCCC"/>
        <w:left w:val="single" w:sz="6" w:space="11" w:color="CCCCCC"/>
        <w:bottom w:val="single" w:sz="6" w:space="0" w:color="CCCCCC"/>
        <w:right w:val="single" w:sz="6" w:space="0" w:color="CCCCCC"/>
      </w:pBdr>
      <w:spacing w:before="100" w:beforeAutospacing="1" w:after="100" w:afterAutospacing="1"/>
    </w:pPr>
    <w:rPr>
      <w:rFonts w:ascii="SimSun" w:hAnsi="SimSun" w:cs="SimSun"/>
      <w:sz w:val="24"/>
      <w:szCs w:val="24"/>
    </w:rPr>
  </w:style>
  <w:style w:type="paragraph" w:customStyle="1" w:styleId="widgetboxbot">
    <w:name w:val="widgetboxbot"/>
    <w:basedOn w:val="Normal"/>
    <w:rsid w:val="001120AB"/>
    <w:pPr>
      <w:spacing w:before="100" w:beforeAutospacing="1" w:after="100" w:afterAutospacing="1"/>
    </w:pPr>
    <w:rPr>
      <w:rFonts w:ascii="SimSun" w:hAnsi="SimSun" w:cs="SimSun"/>
      <w:sz w:val="24"/>
      <w:szCs w:val="24"/>
    </w:rPr>
  </w:style>
  <w:style w:type="paragraph" w:customStyle="1" w:styleId="widgetboxbotr">
    <w:name w:val="widgetboxbotr"/>
    <w:basedOn w:val="Normal"/>
    <w:rsid w:val="001120AB"/>
    <w:pPr>
      <w:spacing w:before="100" w:beforeAutospacing="1" w:after="100" w:afterAutospacing="1"/>
    </w:pPr>
    <w:rPr>
      <w:rFonts w:ascii="SimSun" w:hAnsi="SimSun" w:cs="SimSun"/>
      <w:sz w:val="24"/>
      <w:szCs w:val="24"/>
    </w:rPr>
  </w:style>
  <w:style w:type="paragraph" w:customStyle="1" w:styleId="widgetboxbotm">
    <w:name w:val="widgetboxbotm"/>
    <w:basedOn w:val="Normal"/>
    <w:rsid w:val="001120AB"/>
    <w:pPr>
      <w:spacing w:before="100" w:beforeAutospacing="1" w:after="100" w:afterAutospacing="1"/>
    </w:pPr>
    <w:rPr>
      <w:rFonts w:ascii="SimSun" w:hAnsi="SimSun" w:cs="SimSun"/>
      <w:sz w:val="24"/>
      <w:szCs w:val="24"/>
    </w:rPr>
  </w:style>
  <w:style w:type="paragraph" w:customStyle="1" w:styleId="widgetboxmidrflash">
    <w:name w:val="widgetboxmidrflash"/>
    <w:basedOn w:val="Normal"/>
    <w:rsid w:val="001120AB"/>
    <w:pPr>
      <w:shd w:val="clear" w:color="auto" w:fill="BBBBBB"/>
      <w:ind w:right="105"/>
    </w:pPr>
    <w:rPr>
      <w:rFonts w:ascii="SimSun" w:hAnsi="SimSun" w:cs="SimSun"/>
      <w:sz w:val="24"/>
      <w:szCs w:val="24"/>
    </w:rPr>
  </w:style>
  <w:style w:type="paragraph" w:customStyle="1" w:styleId="widgetboxbotflash">
    <w:name w:val="widgetboxbotflash"/>
    <w:basedOn w:val="Normal"/>
    <w:rsid w:val="001120AB"/>
    <w:pPr>
      <w:spacing w:before="100" w:beforeAutospacing="1" w:after="100" w:afterAutospacing="1"/>
    </w:pPr>
    <w:rPr>
      <w:rFonts w:ascii="SimSun" w:hAnsi="SimSun" w:cs="SimSun"/>
      <w:sz w:val="24"/>
      <w:szCs w:val="24"/>
    </w:rPr>
  </w:style>
  <w:style w:type="paragraph" w:customStyle="1" w:styleId="widgetboxbotrflash">
    <w:name w:val="widgetboxbotrflash"/>
    <w:basedOn w:val="Normal"/>
    <w:rsid w:val="001120AB"/>
    <w:pPr>
      <w:spacing w:before="100" w:beforeAutospacing="1" w:after="100" w:afterAutospacing="1"/>
    </w:pPr>
    <w:rPr>
      <w:rFonts w:ascii="SimSun" w:hAnsi="SimSun" w:cs="SimSun"/>
      <w:sz w:val="24"/>
      <w:szCs w:val="24"/>
    </w:rPr>
  </w:style>
  <w:style w:type="paragraph" w:customStyle="1" w:styleId="widgetboxbotmflash">
    <w:name w:val="widgetboxbotmflash"/>
    <w:basedOn w:val="Normal"/>
    <w:rsid w:val="001120AB"/>
    <w:pPr>
      <w:spacing w:before="100" w:beforeAutospacing="1" w:after="100" w:afterAutospacing="1"/>
    </w:pPr>
    <w:rPr>
      <w:rFonts w:ascii="SimSun" w:hAnsi="SimSun" w:cs="SimSun"/>
      <w:sz w:val="24"/>
      <w:szCs w:val="24"/>
    </w:rPr>
  </w:style>
  <w:style w:type="paragraph" w:customStyle="1" w:styleId="csubinfo">
    <w:name w:val="c_sub_info"/>
    <w:basedOn w:val="Normal"/>
    <w:rsid w:val="001120AB"/>
    <w:pPr>
      <w:shd w:val="clear" w:color="auto" w:fill="FFFFFF"/>
      <w:spacing w:before="100" w:beforeAutospacing="1" w:after="100" w:afterAutospacing="1"/>
    </w:pPr>
    <w:rPr>
      <w:rFonts w:ascii="SimSun" w:hAnsi="SimSun" w:cs="SimSun"/>
      <w:color w:val="A8A8A8"/>
      <w:sz w:val="24"/>
      <w:szCs w:val="24"/>
    </w:rPr>
  </w:style>
  <w:style w:type="paragraph" w:customStyle="1" w:styleId="rboxtop0">
    <w:name w:val="r_box_top"/>
    <w:basedOn w:val="Normal"/>
    <w:rsid w:val="001120AB"/>
    <w:pPr>
      <w:shd w:val="clear" w:color="auto" w:fill="F5F5F5"/>
      <w:spacing w:before="100" w:beforeAutospacing="1" w:after="100" w:afterAutospacing="1"/>
    </w:pPr>
    <w:rPr>
      <w:rFonts w:ascii="SimSun" w:hAnsi="SimSun" w:cs="SimSun"/>
      <w:sz w:val="2"/>
      <w:szCs w:val="2"/>
    </w:rPr>
  </w:style>
  <w:style w:type="paragraph" w:customStyle="1" w:styleId="rboxmiddle">
    <w:name w:val="r_box_middle"/>
    <w:basedOn w:val="Normal"/>
    <w:rsid w:val="001120AB"/>
    <w:pPr>
      <w:pBdr>
        <w:left w:val="single" w:sz="6" w:space="0" w:color="CCCCCC"/>
        <w:right w:val="single" w:sz="6" w:space="0" w:color="CCCCCC"/>
      </w:pBdr>
      <w:shd w:val="clear" w:color="auto" w:fill="F5F5F5"/>
      <w:spacing w:before="100" w:beforeAutospacing="1" w:after="100" w:afterAutospacing="1"/>
    </w:pPr>
    <w:rPr>
      <w:rFonts w:ascii="SimSun" w:hAnsi="SimSun" w:cs="SimSun"/>
      <w:sz w:val="24"/>
      <w:szCs w:val="24"/>
    </w:rPr>
  </w:style>
  <w:style w:type="paragraph" w:customStyle="1" w:styleId="rboxmiddleimg">
    <w:name w:val="r_box_middle_img"/>
    <w:basedOn w:val="Normal"/>
    <w:rsid w:val="001120AB"/>
    <w:pPr>
      <w:spacing w:before="100" w:beforeAutospacing="1" w:after="100" w:afterAutospacing="1"/>
    </w:pPr>
    <w:rPr>
      <w:rFonts w:ascii="SimSun" w:hAnsi="SimSun" w:cs="SimSun"/>
      <w:sz w:val="24"/>
      <w:szCs w:val="24"/>
    </w:rPr>
  </w:style>
  <w:style w:type="paragraph" w:customStyle="1" w:styleId="rboxbottom0">
    <w:name w:val="r_box_bottom"/>
    <w:basedOn w:val="Normal"/>
    <w:rsid w:val="001120AB"/>
    <w:rPr>
      <w:rFonts w:ascii="SimSun" w:hAnsi="SimSun" w:cs="SimSun"/>
      <w:sz w:val="2"/>
      <w:szCs w:val="2"/>
    </w:rPr>
  </w:style>
  <w:style w:type="paragraph" w:customStyle="1" w:styleId="rboxmiddletitle">
    <w:name w:val="r_box_middle_title"/>
    <w:basedOn w:val="Normal"/>
    <w:rsid w:val="001120AB"/>
    <w:pPr>
      <w:shd w:val="clear" w:color="auto" w:fill="FFFFFF"/>
      <w:spacing w:before="100" w:beforeAutospacing="1" w:after="100" w:afterAutospacing="1"/>
    </w:pPr>
    <w:rPr>
      <w:rFonts w:ascii="SimSun" w:hAnsi="SimSun" w:cs="SimSun"/>
      <w:b/>
      <w:bCs/>
      <w:color w:val="666666"/>
      <w:sz w:val="24"/>
      <w:szCs w:val="24"/>
    </w:rPr>
  </w:style>
  <w:style w:type="paragraph" w:customStyle="1" w:styleId="rboxmiddlecontent">
    <w:name w:val="r_box_middle_content"/>
    <w:basedOn w:val="Normal"/>
    <w:rsid w:val="001120AB"/>
    <w:pPr>
      <w:spacing w:before="100" w:beforeAutospacing="1" w:after="100" w:afterAutospacing="1"/>
    </w:pPr>
    <w:rPr>
      <w:rFonts w:ascii="SimSun" w:hAnsi="SimSun" w:cs="SimSun"/>
      <w:color w:val="666666"/>
      <w:szCs w:val="18"/>
    </w:rPr>
  </w:style>
  <w:style w:type="paragraph" w:customStyle="1" w:styleId="rboxmiddlecontent7px">
    <w:name w:val="r_box_middle_content7px"/>
    <w:basedOn w:val="Normal"/>
    <w:rsid w:val="001120AB"/>
    <w:pPr>
      <w:spacing w:before="100" w:beforeAutospacing="1" w:after="100" w:afterAutospacing="1"/>
    </w:pPr>
    <w:rPr>
      <w:rFonts w:ascii="SimSun" w:hAnsi="SimSun" w:cs="SimSun"/>
      <w:color w:val="666666"/>
      <w:szCs w:val="18"/>
    </w:rPr>
  </w:style>
  <w:style w:type="paragraph" w:customStyle="1" w:styleId="rboxmiddlemore">
    <w:name w:val="r_box_middle_more"/>
    <w:basedOn w:val="Normal"/>
    <w:rsid w:val="001120AB"/>
    <w:pPr>
      <w:spacing w:before="100" w:beforeAutospacing="1" w:after="100" w:afterAutospacing="1"/>
    </w:pPr>
    <w:rPr>
      <w:rFonts w:ascii="SimSun" w:hAnsi="SimSun" w:cs="SimSun"/>
      <w:color w:val="000000"/>
      <w:szCs w:val="18"/>
    </w:rPr>
  </w:style>
  <w:style w:type="paragraph" w:customStyle="1" w:styleId="rnoimgboxtop">
    <w:name w:val="r_no_img_box_top"/>
    <w:basedOn w:val="Normal"/>
    <w:rsid w:val="001120AB"/>
    <w:pPr>
      <w:shd w:val="clear" w:color="auto" w:fill="F5F5F5"/>
      <w:spacing w:before="100" w:beforeAutospacing="1" w:after="100" w:afterAutospacing="1"/>
    </w:pPr>
    <w:rPr>
      <w:rFonts w:ascii="SimSun" w:hAnsi="SimSun" w:cs="SimSun"/>
      <w:sz w:val="2"/>
      <w:szCs w:val="2"/>
    </w:rPr>
  </w:style>
  <w:style w:type="paragraph" w:customStyle="1" w:styleId="rnoimgboxtoptitle">
    <w:name w:val="r_no_img_box_top_title"/>
    <w:basedOn w:val="Normal"/>
    <w:rsid w:val="001120AB"/>
    <w:pPr>
      <w:shd w:val="clear" w:color="auto" w:fill="E7E7E7"/>
      <w:spacing w:before="100" w:beforeAutospacing="1" w:after="100" w:afterAutospacing="1"/>
    </w:pPr>
    <w:rPr>
      <w:rFonts w:ascii="SimSun" w:hAnsi="SimSun" w:cs="SimSun"/>
      <w:b/>
      <w:bCs/>
      <w:color w:val="666666"/>
      <w:sz w:val="24"/>
      <w:szCs w:val="24"/>
    </w:rPr>
  </w:style>
  <w:style w:type="paragraph" w:customStyle="1" w:styleId="rnoimgboxmiddle">
    <w:name w:val="r_no_img_box_middle"/>
    <w:basedOn w:val="Normal"/>
    <w:rsid w:val="001120AB"/>
    <w:pPr>
      <w:pBdr>
        <w:left w:val="single" w:sz="6" w:space="0" w:color="CCCCCC"/>
        <w:right w:val="single" w:sz="6" w:space="0" w:color="CCCCCC"/>
      </w:pBdr>
      <w:shd w:val="clear" w:color="auto" w:fill="F5F5F5"/>
      <w:spacing w:before="100" w:beforeAutospacing="1" w:after="100" w:afterAutospacing="1"/>
    </w:pPr>
    <w:rPr>
      <w:rFonts w:ascii="SimSun" w:hAnsi="SimSun" w:cs="SimSun"/>
      <w:sz w:val="24"/>
      <w:szCs w:val="24"/>
    </w:rPr>
  </w:style>
  <w:style w:type="paragraph" w:customStyle="1" w:styleId="rnoimgboxforpub">
    <w:name w:val="r_no_img_box_forpub"/>
    <w:basedOn w:val="Normal"/>
    <w:rsid w:val="001120AB"/>
    <w:pPr>
      <w:pBdr>
        <w:left w:val="single" w:sz="6" w:space="0" w:color="CCCCCC"/>
        <w:right w:val="single" w:sz="6" w:space="0" w:color="CCCCCC"/>
      </w:pBdr>
      <w:shd w:val="clear" w:color="auto" w:fill="F5F5F5"/>
      <w:spacing w:before="100" w:beforeAutospacing="1" w:after="100" w:afterAutospacing="1"/>
    </w:pPr>
    <w:rPr>
      <w:rFonts w:ascii="SimSun" w:hAnsi="SimSun" w:cs="SimSun"/>
      <w:sz w:val="24"/>
      <w:szCs w:val="24"/>
    </w:rPr>
  </w:style>
  <w:style w:type="paragraph" w:customStyle="1" w:styleId="rnoimgboxmiddletext">
    <w:name w:val="r_no_img_box_middle_text"/>
    <w:basedOn w:val="Normal"/>
    <w:rsid w:val="001120AB"/>
    <w:pPr>
      <w:spacing w:before="100" w:beforeAutospacing="1" w:after="100" w:afterAutospacing="1" w:line="240" w:lineRule="atLeast"/>
    </w:pPr>
    <w:rPr>
      <w:rFonts w:ascii="SimSun" w:hAnsi="SimSun" w:cs="SimSun"/>
      <w:color w:val="666666"/>
      <w:szCs w:val="18"/>
    </w:rPr>
  </w:style>
  <w:style w:type="paragraph" w:customStyle="1" w:styleId="csummary">
    <w:name w:val="c_summary"/>
    <w:basedOn w:val="Normal"/>
    <w:rsid w:val="001120AB"/>
    <w:pPr>
      <w:spacing w:before="100" w:beforeAutospacing="1" w:after="100" w:afterAutospacing="1"/>
    </w:pPr>
    <w:rPr>
      <w:rFonts w:ascii="SimSun" w:hAnsi="SimSun" w:cs="SimSun"/>
      <w:i/>
      <w:iCs/>
      <w:sz w:val="24"/>
      <w:szCs w:val="24"/>
    </w:rPr>
  </w:style>
  <w:style w:type="paragraph" w:customStyle="1" w:styleId="csubscribe">
    <w:name w:val="c_subscribe"/>
    <w:basedOn w:val="Normal"/>
    <w:rsid w:val="001120AB"/>
    <w:pPr>
      <w:spacing w:before="100" w:beforeAutospacing="1" w:after="100" w:afterAutospacing="1"/>
      <w:jc w:val="right"/>
    </w:pPr>
    <w:rPr>
      <w:rFonts w:ascii="SimSun" w:hAnsi="SimSun" w:cs="SimSun"/>
      <w:sz w:val="24"/>
      <w:szCs w:val="24"/>
    </w:rPr>
  </w:style>
  <w:style w:type="paragraph" w:customStyle="1" w:styleId="cmedia">
    <w:name w:val="c_media"/>
    <w:basedOn w:val="Normal"/>
    <w:rsid w:val="001120AB"/>
    <w:pPr>
      <w:pBdr>
        <w:left w:val="single" w:sz="6" w:space="0" w:color="C7C7C7"/>
        <w:bottom w:val="single" w:sz="6" w:space="0" w:color="C7C7C7"/>
        <w:right w:val="single" w:sz="6" w:space="0" w:color="C7C7C7"/>
      </w:pBdr>
      <w:spacing w:before="100" w:beforeAutospacing="1" w:after="100" w:afterAutospacing="1"/>
    </w:pPr>
    <w:rPr>
      <w:rFonts w:ascii="SimSun" w:hAnsi="SimSun" w:cs="SimSun"/>
      <w:sz w:val="24"/>
      <w:szCs w:val="24"/>
    </w:rPr>
  </w:style>
  <w:style w:type="paragraph" w:customStyle="1" w:styleId="cgraycolumn">
    <w:name w:val="c_gray_column"/>
    <w:basedOn w:val="Normal"/>
    <w:rsid w:val="001120AB"/>
    <w:pPr>
      <w:shd w:val="clear" w:color="auto" w:fill="EFEFEF"/>
      <w:spacing w:after="150"/>
    </w:pPr>
    <w:rPr>
      <w:rFonts w:ascii="SimSun" w:hAnsi="SimSun" w:cs="SimSun"/>
      <w:b/>
      <w:bCs/>
      <w:sz w:val="24"/>
      <w:szCs w:val="24"/>
    </w:rPr>
  </w:style>
  <w:style w:type="paragraph" w:customStyle="1" w:styleId="ctdspacing">
    <w:name w:val="c_td_spacing"/>
    <w:basedOn w:val="Normal"/>
    <w:rsid w:val="001120AB"/>
    <w:pPr>
      <w:spacing w:before="100" w:beforeAutospacing="1" w:after="100" w:afterAutospacing="1"/>
    </w:pPr>
    <w:rPr>
      <w:rFonts w:ascii="SimSun" w:hAnsi="SimSun" w:cs="SimSun"/>
      <w:sz w:val="24"/>
      <w:szCs w:val="24"/>
    </w:rPr>
  </w:style>
  <w:style w:type="paragraph" w:customStyle="1" w:styleId="ctdspacing2c">
    <w:name w:val="c_td_spacing2c"/>
    <w:basedOn w:val="Normal"/>
    <w:rsid w:val="001120AB"/>
    <w:pPr>
      <w:spacing w:before="100" w:beforeAutospacing="1" w:after="100" w:afterAutospacing="1"/>
    </w:pPr>
    <w:rPr>
      <w:rFonts w:ascii="SimSun" w:hAnsi="SimSun" w:cs="SimSun"/>
      <w:sz w:val="24"/>
      <w:szCs w:val="24"/>
    </w:rPr>
  </w:style>
  <w:style w:type="paragraph" w:customStyle="1" w:styleId="ctdspacing2ch">
    <w:name w:val="c_td_spacing2c_h"/>
    <w:basedOn w:val="Normal"/>
    <w:rsid w:val="001120AB"/>
    <w:pPr>
      <w:spacing w:before="100" w:beforeAutospacing="1" w:after="100" w:afterAutospacing="1"/>
    </w:pPr>
    <w:rPr>
      <w:rFonts w:ascii="SimSun" w:hAnsi="SimSun" w:cs="SimSun"/>
      <w:sz w:val="24"/>
      <w:szCs w:val="24"/>
    </w:rPr>
  </w:style>
  <w:style w:type="paragraph" w:customStyle="1" w:styleId="cstdwidth">
    <w:name w:val="c_std_width"/>
    <w:basedOn w:val="Normal"/>
    <w:rsid w:val="001120AB"/>
    <w:pPr>
      <w:spacing w:before="100" w:beforeAutospacing="1" w:after="100" w:afterAutospacing="1"/>
    </w:pPr>
    <w:rPr>
      <w:rFonts w:ascii="SimSun" w:hAnsi="SimSun" w:cs="SimSun"/>
      <w:sz w:val="24"/>
      <w:szCs w:val="24"/>
    </w:rPr>
  </w:style>
  <w:style w:type="paragraph" w:customStyle="1" w:styleId="csubtopic0">
    <w:name w:val="c_sub_topic"/>
    <w:basedOn w:val="Normal"/>
    <w:rsid w:val="001120AB"/>
    <w:pPr>
      <w:spacing w:after="120"/>
    </w:pPr>
    <w:rPr>
      <w:rFonts w:ascii="SimSun" w:hAnsi="SimSun" w:cs="SimSun"/>
      <w:b/>
      <w:bCs/>
      <w:color w:val="000000"/>
      <w:sz w:val="24"/>
      <w:szCs w:val="24"/>
    </w:rPr>
  </w:style>
  <w:style w:type="paragraph" w:customStyle="1" w:styleId="csubdownload">
    <w:name w:val="c_sub_download"/>
    <w:basedOn w:val="Normal"/>
    <w:rsid w:val="001120AB"/>
    <w:pPr>
      <w:spacing w:before="45"/>
    </w:pPr>
    <w:rPr>
      <w:rFonts w:ascii="SimSun" w:hAnsi="SimSun" w:cs="SimSun"/>
      <w:sz w:val="24"/>
      <w:szCs w:val="24"/>
    </w:rPr>
  </w:style>
  <w:style w:type="paragraph" w:customStyle="1" w:styleId="csubcontent">
    <w:name w:val="c_sub_content"/>
    <w:basedOn w:val="Normal"/>
    <w:rsid w:val="001120AB"/>
    <w:pPr>
      <w:spacing w:before="45" w:after="240"/>
    </w:pPr>
    <w:rPr>
      <w:rFonts w:ascii="SimSun" w:hAnsi="SimSun" w:cs="SimSun"/>
      <w:sz w:val="24"/>
      <w:szCs w:val="24"/>
    </w:rPr>
  </w:style>
  <w:style w:type="paragraph" w:customStyle="1" w:styleId="csublist">
    <w:name w:val="c_sub_list"/>
    <w:basedOn w:val="Normal"/>
    <w:rsid w:val="001120AB"/>
    <w:pPr>
      <w:spacing w:before="100" w:beforeAutospacing="1" w:after="100" w:afterAutospacing="1"/>
    </w:pPr>
    <w:rPr>
      <w:rFonts w:ascii="SimSun" w:hAnsi="SimSun" w:cs="SimSun"/>
      <w:sz w:val="24"/>
      <w:szCs w:val="24"/>
    </w:rPr>
  </w:style>
  <w:style w:type="paragraph" w:customStyle="1" w:styleId="clidot">
    <w:name w:val="c_li_dot"/>
    <w:basedOn w:val="Normal"/>
    <w:rsid w:val="001120AB"/>
    <w:pPr>
      <w:spacing w:before="100" w:beforeAutospacing="1" w:after="100" w:afterAutospacing="1"/>
    </w:pPr>
    <w:rPr>
      <w:rFonts w:ascii="SimSun" w:hAnsi="SimSun" w:cs="SimSun"/>
      <w:b/>
      <w:bCs/>
      <w:sz w:val="24"/>
      <w:szCs w:val="24"/>
    </w:rPr>
  </w:style>
  <w:style w:type="paragraph" w:customStyle="1" w:styleId="csubtopic14px">
    <w:name w:val="c_sub_topic_14px"/>
    <w:basedOn w:val="Normal"/>
    <w:rsid w:val="001120AB"/>
    <w:pPr>
      <w:spacing w:after="180"/>
    </w:pPr>
    <w:rPr>
      <w:rFonts w:ascii="SimSun" w:hAnsi="SimSun" w:cs="SimSun"/>
      <w:b/>
      <w:bCs/>
      <w:sz w:val="24"/>
      <w:szCs w:val="24"/>
    </w:rPr>
  </w:style>
  <w:style w:type="paragraph" w:customStyle="1" w:styleId="csubsearchtopic">
    <w:name w:val="c_sub_search_topic"/>
    <w:basedOn w:val="Normal"/>
    <w:rsid w:val="001120AB"/>
    <w:pPr>
      <w:spacing w:before="30" w:after="15"/>
    </w:pPr>
    <w:rPr>
      <w:rFonts w:ascii="SimSun" w:hAnsi="SimSun" w:cs="SimSun"/>
      <w:b/>
      <w:bCs/>
      <w:sz w:val="24"/>
      <w:szCs w:val="24"/>
    </w:rPr>
  </w:style>
  <w:style w:type="paragraph" w:customStyle="1" w:styleId="cnewsdate">
    <w:name w:val="c_news_date"/>
    <w:basedOn w:val="Normal"/>
    <w:rsid w:val="001120AB"/>
    <w:pPr>
      <w:spacing w:before="15" w:after="45"/>
    </w:pPr>
    <w:rPr>
      <w:rFonts w:ascii="SimSun" w:hAnsi="SimSun" w:cs="SimSun"/>
      <w:sz w:val="24"/>
      <w:szCs w:val="24"/>
    </w:rPr>
  </w:style>
  <w:style w:type="paragraph" w:customStyle="1" w:styleId="cnewstitle">
    <w:name w:val="c_news_title"/>
    <w:basedOn w:val="Normal"/>
    <w:rsid w:val="001120AB"/>
    <w:pPr>
      <w:spacing w:before="15" w:after="45" w:line="225" w:lineRule="atLeast"/>
    </w:pPr>
    <w:rPr>
      <w:rFonts w:ascii="SimSun" w:hAnsi="SimSun" w:cs="SimSun"/>
      <w:sz w:val="24"/>
      <w:szCs w:val="24"/>
    </w:rPr>
  </w:style>
  <w:style w:type="paragraph" w:customStyle="1" w:styleId="cnewstopic">
    <w:name w:val="c_news_topic"/>
    <w:basedOn w:val="Normal"/>
    <w:rsid w:val="001120AB"/>
    <w:pPr>
      <w:spacing w:before="100" w:beforeAutospacing="1" w:after="100" w:afterAutospacing="1"/>
      <w:jc w:val="center"/>
    </w:pPr>
    <w:rPr>
      <w:rFonts w:ascii="SimSun" w:hAnsi="SimSun" w:cs="SimSun"/>
      <w:b/>
      <w:bCs/>
      <w:color w:val="990000"/>
      <w:sz w:val="27"/>
      <w:szCs w:val="27"/>
    </w:rPr>
  </w:style>
  <w:style w:type="paragraph" w:customStyle="1" w:styleId="cnewscontent">
    <w:name w:val="c_news_content"/>
    <w:basedOn w:val="Normal"/>
    <w:rsid w:val="001120AB"/>
    <w:pPr>
      <w:spacing w:before="30" w:after="150" w:line="210" w:lineRule="atLeast"/>
    </w:pPr>
    <w:rPr>
      <w:rFonts w:ascii="SimSun" w:hAnsi="SimSun" w:cs="SimSun"/>
      <w:sz w:val="24"/>
      <w:szCs w:val="24"/>
    </w:rPr>
  </w:style>
  <w:style w:type="paragraph" w:customStyle="1" w:styleId="cpubdownload">
    <w:name w:val="c_pub_download"/>
    <w:basedOn w:val="Normal"/>
    <w:rsid w:val="001120AB"/>
    <w:pPr>
      <w:spacing w:before="100" w:beforeAutospacing="1" w:after="100" w:afterAutospacing="1"/>
    </w:pPr>
    <w:rPr>
      <w:rFonts w:ascii="SimSun" w:hAnsi="SimSun" w:cs="SimSun"/>
      <w:sz w:val="24"/>
      <w:szCs w:val="24"/>
    </w:rPr>
  </w:style>
  <w:style w:type="paragraph" w:customStyle="1" w:styleId="rectanglebg">
    <w:name w:val="rectangle_bg"/>
    <w:basedOn w:val="Normal"/>
    <w:rsid w:val="001120AB"/>
    <w:pPr>
      <w:shd w:val="clear" w:color="auto" w:fill="F5F5F5"/>
      <w:spacing w:before="100" w:beforeAutospacing="1" w:after="100" w:afterAutospacing="1"/>
    </w:pPr>
    <w:rPr>
      <w:rFonts w:ascii="SimSun" w:hAnsi="SimSun" w:cs="SimSun"/>
      <w:sz w:val="24"/>
      <w:szCs w:val="24"/>
    </w:rPr>
  </w:style>
  <w:style w:type="paragraph" w:customStyle="1" w:styleId="rectangletext">
    <w:name w:val="rectangle_text"/>
    <w:basedOn w:val="Normal"/>
    <w:rsid w:val="001120AB"/>
    <w:pPr>
      <w:spacing w:before="120" w:after="105"/>
    </w:pPr>
    <w:rPr>
      <w:rFonts w:ascii="SimSun" w:hAnsi="SimSun" w:cs="SimSun"/>
      <w:sz w:val="24"/>
      <w:szCs w:val="24"/>
    </w:rPr>
  </w:style>
  <w:style w:type="paragraph" w:customStyle="1" w:styleId="rectangletexttopgap7px">
    <w:name w:val="rectangle_text_topgap7px"/>
    <w:basedOn w:val="Normal"/>
    <w:rsid w:val="001120AB"/>
    <w:pPr>
      <w:spacing w:before="105" w:after="105"/>
    </w:pPr>
    <w:rPr>
      <w:rFonts w:ascii="SimSun" w:hAnsi="SimSun" w:cs="SimSun"/>
      <w:b/>
      <w:bCs/>
      <w:sz w:val="24"/>
      <w:szCs w:val="24"/>
    </w:rPr>
  </w:style>
  <w:style w:type="paragraph" w:customStyle="1" w:styleId="csearchdate">
    <w:name w:val="c_search_date"/>
    <w:basedOn w:val="Normal"/>
    <w:rsid w:val="001120AB"/>
    <w:pPr>
      <w:spacing w:after="15"/>
      <w:jc w:val="right"/>
    </w:pPr>
    <w:rPr>
      <w:rFonts w:ascii="SimSun" w:hAnsi="SimSun" w:cs="SimSun"/>
      <w:sz w:val="24"/>
      <w:szCs w:val="24"/>
    </w:rPr>
  </w:style>
  <w:style w:type="paragraph" w:customStyle="1" w:styleId="viccontent">
    <w:name w:val="vi_c_content"/>
    <w:basedOn w:val="Normal"/>
    <w:rsid w:val="001120AB"/>
    <w:pPr>
      <w:pBdr>
        <w:top w:val="single" w:sz="2" w:space="6" w:color="D5D5D5"/>
        <w:left w:val="single" w:sz="6" w:space="6" w:color="D5D5D5"/>
        <w:bottom w:val="single" w:sz="6" w:space="6" w:color="D5D5D5"/>
        <w:right w:val="single" w:sz="6" w:space="6" w:color="D5D5D5"/>
      </w:pBdr>
      <w:shd w:val="clear" w:color="auto" w:fill="F5F5F5"/>
      <w:spacing w:before="100" w:beforeAutospacing="1" w:after="100" w:afterAutospacing="1"/>
    </w:pPr>
    <w:rPr>
      <w:rFonts w:ascii="SimSun" w:hAnsi="SimSun" w:cs="SimSun"/>
      <w:sz w:val="24"/>
      <w:szCs w:val="24"/>
    </w:rPr>
  </w:style>
  <w:style w:type="paragraph" w:customStyle="1" w:styleId="vicconerlinegap">
    <w:name w:val="vi_c_conerlinegap"/>
    <w:basedOn w:val="Normal"/>
    <w:rsid w:val="001120AB"/>
    <w:pPr>
      <w:pBdr>
        <w:bottom w:val="single" w:sz="6" w:space="0" w:color="D5D5D5"/>
      </w:pBdr>
      <w:spacing w:before="100" w:beforeAutospacing="1" w:after="100" w:afterAutospacing="1"/>
    </w:pPr>
    <w:rPr>
      <w:rFonts w:ascii="SimSun" w:hAnsi="SimSun" w:cs="SimSun"/>
      <w:szCs w:val="18"/>
    </w:rPr>
  </w:style>
  <w:style w:type="paragraph" w:customStyle="1" w:styleId="vicconerline">
    <w:name w:val="vi_c_conerline"/>
    <w:basedOn w:val="Normal"/>
    <w:rsid w:val="001120AB"/>
    <w:pPr>
      <w:pBdr>
        <w:bottom w:val="single" w:sz="6" w:space="0" w:color="D5D5D5"/>
      </w:pBdr>
      <w:spacing w:before="100" w:beforeAutospacing="1" w:after="100" w:afterAutospacing="1"/>
    </w:pPr>
    <w:rPr>
      <w:rFonts w:ascii="SimSun" w:hAnsi="SimSun" w:cs="SimSun"/>
      <w:szCs w:val="18"/>
    </w:rPr>
  </w:style>
  <w:style w:type="paragraph" w:customStyle="1" w:styleId="csitemapcontent">
    <w:name w:val="c_sitemap_content"/>
    <w:basedOn w:val="Normal"/>
    <w:rsid w:val="001120AB"/>
    <w:pPr>
      <w:spacing w:after="240"/>
    </w:pPr>
    <w:rPr>
      <w:rFonts w:ascii="SimSun" w:hAnsi="SimSun" w:cs="SimSun"/>
      <w:sz w:val="24"/>
      <w:szCs w:val="24"/>
    </w:rPr>
  </w:style>
  <w:style w:type="paragraph" w:customStyle="1" w:styleId="csitemapleftcontent">
    <w:name w:val="c_sitemap_left_content"/>
    <w:basedOn w:val="Normal"/>
    <w:rsid w:val="001120AB"/>
    <w:pPr>
      <w:spacing w:after="240"/>
    </w:pPr>
    <w:rPr>
      <w:rFonts w:ascii="SimSun" w:hAnsi="SimSun" w:cs="SimSun"/>
      <w:sz w:val="24"/>
      <w:szCs w:val="24"/>
    </w:rPr>
  </w:style>
  <w:style w:type="paragraph" w:customStyle="1" w:styleId="cpictnewsdate">
    <w:name w:val="c_pictnews_date"/>
    <w:basedOn w:val="Normal"/>
    <w:rsid w:val="001120AB"/>
    <w:pPr>
      <w:spacing w:before="100" w:beforeAutospacing="1" w:after="100" w:afterAutospacing="1"/>
    </w:pPr>
    <w:rPr>
      <w:rFonts w:ascii="SimSun" w:hAnsi="SimSun" w:cs="SimSun"/>
      <w:sz w:val="24"/>
      <w:szCs w:val="24"/>
    </w:rPr>
  </w:style>
  <w:style w:type="paragraph" w:customStyle="1" w:styleId="cpictnewstitle">
    <w:name w:val="c_pictnews_title"/>
    <w:basedOn w:val="Normal"/>
    <w:rsid w:val="001120AB"/>
    <w:pPr>
      <w:spacing w:before="100" w:beforeAutospacing="1" w:after="100" w:afterAutospacing="1"/>
    </w:pPr>
    <w:rPr>
      <w:rFonts w:ascii="SimSun" w:hAnsi="SimSun" w:cs="SimSun"/>
      <w:sz w:val="24"/>
      <w:szCs w:val="24"/>
    </w:rPr>
  </w:style>
  <w:style w:type="paragraph" w:customStyle="1" w:styleId="cmore">
    <w:name w:val="c_more"/>
    <w:basedOn w:val="Normal"/>
    <w:rsid w:val="001120AB"/>
    <w:pPr>
      <w:spacing w:before="100" w:beforeAutospacing="1" w:after="100" w:afterAutospacing="1"/>
      <w:jc w:val="right"/>
    </w:pPr>
    <w:rPr>
      <w:rFonts w:ascii="SimSun" w:hAnsi="SimSun" w:cs="SimSun"/>
      <w:sz w:val="24"/>
      <w:szCs w:val="24"/>
    </w:rPr>
  </w:style>
  <w:style w:type="paragraph" w:customStyle="1" w:styleId="cpictnewscontent">
    <w:name w:val="c_pictnews_content"/>
    <w:basedOn w:val="Normal"/>
    <w:rsid w:val="001120AB"/>
    <w:pPr>
      <w:spacing w:before="100" w:beforeAutospacing="1" w:after="100" w:afterAutospacing="1"/>
    </w:pPr>
    <w:rPr>
      <w:rFonts w:ascii="SimSun" w:hAnsi="SimSun" w:cs="SimSun"/>
      <w:sz w:val="24"/>
      <w:szCs w:val="24"/>
    </w:rPr>
  </w:style>
  <w:style w:type="paragraph" w:customStyle="1" w:styleId="cfeekbacktip">
    <w:name w:val="c_feekback_tip"/>
    <w:basedOn w:val="Normal"/>
    <w:rsid w:val="001120AB"/>
    <w:pPr>
      <w:spacing w:before="210" w:after="300"/>
    </w:pPr>
    <w:rPr>
      <w:rFonts w:ascii="SimSun" w:hAnsi="SimSun" w:cs="SimSun"/>
      <w:sz w:val="24"/>
      <w:szCs w:val="24"/>
    </w:rPr>
  </w:style>
  <w:style w:type="paragraph" w:customStyle="1" w:styleId="cofficetopic">
    <w:name w:val="c_office_topic"/>
    <w:basedOn w:val="Normal"/>
    <w:rsid w:val="001120AB"/>
    <w:pPr>
      <w:spacing w:before="100" w:beforeAutospacing="1" w:after="100" w:afterAutospacing="1"/>
    </w:pPr>
    <w:rPr>
      <w:rFonts w:ascii="SimSun" w:hAnsi="SimSun" w:cs="SimSun"/>
      <w:b/>
      <w:bCs/>
      <w:sz w:val="24"/>
      <w:szCs w:val="24"/>
    </w:rPr>
  </w:style>
  <w:style w:type="paragraph" w:customStyle="1" w:styleId="rectanglecenterarea">
    <w:name w:val="rectangle_center_area"/>
    <w:basedOn w:val="Normal"/>
    <w:rsid w:val="001120AB"/>
    <w:pPr>
      <w:pBdr>
        <w:left w:val="single" w:sz="6" w:space="0" w:color="D5D5D5"/>
        <w:right w:val="single" w:sz="6" w:space="0" w:color="D5D5D5"/>
      </w:pBdr>
      <w:shd w:val="clear" w:color="auto" w:fill="F5F5F5"/>
      <w:spacing w:before="100" w:beforeAutospacing="1" w:after="100" w:afterAutospacing="1"/>
    </w:pPr>
    <w:rPr>
      <w:rFonts w:ascii="SimSun" w:hAnsi="SimSun" w:cs="SimSun"/>
      <w:sz w:val="24"/>
      <w:szCs w:val="24"/>
    </w:rPr>
  </w:style>
  <w:style w:type="paragraph" w:customStyle="1" w:styleId="rectangletopborder">
    <w:name w:val="rectangle_top_border"/>
    <w:basedOn w:val="Normal"/>
    <w:rsid w:val="001120AB"/>
    <w:pPr>
      <w:pBdr>
        <w:top w:val="single" w:sz="6" w:space="0" w:color="D5D5D5"/>
      </w:pBdr>
      <w:shd w:val="clear" w:color="auto" w:fill="F5F5F5"/>
      <w:spacing w:before="100" w:beforeAutospacing="1" w:after="100" w:afterAutospacing="1" w:line="135" w:lineRule="atLeast"/>
    </w:pPr>
    <w:rPr>
      <w:rFonts w:ascii="SimSun" w:hAnsi="SimSun" w:cs="SimSun"/>
      <w:sz w:val="24"/>
      <w:szCs w:val="24"/>
    </w:rPr>
  </w:style>
  <w:style w:type="paragraph" w:customStyle="1" w:styleId="rectanglebottomborder">
    <w:name w:val="rectangle_bottom_border"/>
    <w:basedOn w:val="Normal"/>
    <w:rsid w:val="001120AB"/>
    <w:pPr>
      <w:pBdr>
        <w:bottom w:val="single" w:sz="6" w:space="0" w:color="D5D5D5"/>
      </w:pBdr>
      <w:shd w:val="clear" w:color="auto" w:fill="F5F5F5"/>
      <w:spacing w:before="100" w:beforeAutospacing="1" w:after="100" w:afterAutospacing="1" w:line="135" w:lineRule="atLeast"/>
    </w:pPr>
    <w:rPr>
      <w:rFonts w:ascii="SimSun" w:hAnsi="SimSun" w:cs="SimSun"/>
      <w:sz w:val="24"/>
      <w:szCs w:val="24"/>
    </w:rPr>
  </w:style>
  <w:style w:type="paragraph" w:customStyle="1" w:styleId="cpopcontent">
    <w:name w:val="c_pop_content"/>
    <w:basedOn w:val="Normal"/>
    <w:rsid w:val="001120AB"/>
    <w:pPr>
      <w:spacing w:before="100" w:beforeAutospacing="1" w:after="100" w:afterAutospacing="1"/>
    </w:pPr>
    <w:rPr>
      <w:rFonts w:ascii="SimSun" w:hAnsi="SimSun" w:cs="SimSun"/>
      <w:b/>
      <w:bCs/>
      <w:sz w:val="26"/>
      <w:szCs w:val="26"/>
    </w:rPr>
  </w:style>
  <w:style w:type="character" w:customStyle="1" w:styleId="total">
    <w:name w:val="total"/>
    <w:basedOn w:val="DefaultParagraphFont"/>
    <w:rsid w:val="001120AB"/>
    <w:rPr>
      <w:rFonts w:ascii="Arial" w:eastAsia="SimSun" w:hAnsi="Arial" w:cs="Arial"/>
      <w:spacing w:val="0"/>
      <w:kern w:val="2"/>
      <w:sz w:val="21"/>
      <w:lang w:val="en-US" w:eastAsia="zh-CN" w:bidi="ar-SA"/>
    </w:rPr>
  </w:style>
  <w:style w:type="character" w:customStyle="1" w:styleId="total1">
    <w:name w:val="total1"/>
    <w:basedOn w:val="DefaultParagraphFont"/>
    <w:rsid w:val="001120AB"/>
    <w:rPr>
      <w:rFonts w:ascii="Arial" w:eastAsia="SimSun" w:hAnsi="Arial" w:cs="Arial"/>
      <w:b/>
      <w:bCs/>
      <w:spacing w:val="0"/>
      <w:kern w:val="2"/>
      <w:sz w:val="21"/>
      <w:lang w:val="en-US" w:eastAsia="zh-CN" w:bidi="ar-SA"/>
    </w:rPr>
  </w:style>
  <w:style w:type="paragraph" w:customStyle="1" w:styleId="widgetboxtop1">
    <w:name w:val="widgetboxtop1"/>
    <w:basedOn w:val="Normal"/>
    <w:rsid w:val="001120AB"/>
    <w:pPr>
      <w:spacing w:before="100" w:beforeAutospacing="1" w:after="100" w:afterAutospacing="1"/>
    </w:pPr>
    <w:rPr>
      <w:rFonts w:ascii="SimSun" w:hAnsi="SimSun" w:cs="SimSun"/>
      <w:sz w:val="24"/>
      <w:szCs w:val="24"/>
    </w:rPr>
  </w:style>
  <w:style w:type="paragraph" w:customStyle="1" w:styleId="widgetboxtopm1">
    <w:name w:val="widgetboxtopm1"/>
    <w:basedOn w:val="Normal"/>
    <w:rsid w:val="001120AB"/>
    <w:pPr>
      <w:spacing w:before="100" w:beforeAutospacing="1" w:after="100" w:afterAutospacing="1"/>
    </w:pPr>
    <w:rPr>
      <w:rFonts w:ascii="SimSun" w:hAnsi="SimSun" w:cs="SimSun"/>
      <w:sz w:val="24"/>
      <w:szCs w:val="24"/>
    </w:rPr>
  </w:style>
  <w:style w:type="paragraph" w:customStyle="1" w:styleId="widgetboxtopr1">
    <w:name w:val="widgetboxtopr1"/>
    <w:basedOn w:val="Normal"/>
    <w:rsid w:val="001120AB"/>
    <w:pPr>
      <w:spacing w:before="100" w:beforeAutospacing="1" w:after="100" w:afterAutospacing="1"/>
    </w:pPr>
    <w:rPr>
      <w:rFonts w:ascii="SimSun" w:hAnsi="SimSun" w:cs="SimSun"/>
      <w:color w:val="333333"/>
      <w:sz w:val="24"/>
      <w:szCs w:val="24"/>
    </w:rPr>
  </w:style>
  <w:style w:type="paragraph" w:customStyle="1" w:styleId="widgetboxmidr1">
    <w:name w:val="widgetboxmidr1"/>
    <w:basedOn w:val="Normal"/>
    <w:rsid w:val="001120AB"/>
    <w:pPr>
      <w:shd w:val="clear" w:color="auto" w:fill="FFFFFF"/>
    </w:pPr>
    <w:rPr>
      <w:rFonts w:ascii="SimSun" w:hAnsi="SimSun" w:cs="SimSun"/>
      <w:sz w:val="24"/>
      <w:szCs w:val="24"/>
    </w:rPr>
  </w:style>
  <w:style w:type="paragraph" w:customStyle="1" w:styleId="widgetboxmid1">
    <w:name w:val="widgetboxmid1"/>
    <w:basedOn w:val="Normal"/>
    <w:rsid w:val="001120AB"/>
    <w:pPr>
      <w:spacing w:before="100" w:beforeAutospacing="1" w:after="100" w:afterAutospacing="1"/>
    </w:pPr>
    <w:rPr>
      <w:rFonts w:ascii="SimSun" w:hAnsi="SimSun" w:cs="SimSun"/>
      <w:sz w:val="24"/>
      <w:szCs w:val="24"/>
    </w:rPr>
  </w:style>
  <w:style w:type="paragraph" w:customStyle="1" w:styleId="widgetboxbot1">
    <w:name w:val="widgetboxbot1"/>
    <w:basedOn w:val="Normal"/>
    <w:rsid w:val="001120AB"/>
    <w:pPr>
      <w:spacing w:before="100" w:beforeAutospacing="1" w:after="100" w:afterAutospacing="1"/>
    </w:pPr>
    <w:rPr>
      <w:rFonts w:ascii="SimSun" w:hAnsi="SimSun" w:cs="SimSun"/>
      <w:sz w:val="24"/>
      <w:szCs w:val="24"/>
    </w:rPr>
  </w:style>
  <w:style w:type="paragraph" w:customStyle="1" w:styleId="widgetboxbotr1">
    <w:name w:val="widgetboxbotr1"/>
    <w:basedOn w:val="Normal"/>
    <w:rsid w:val="001120AB"/>
    <w:pPr>
      <w:spacing w:before="100" w:beforeAutospacing="1" w:after="100" w:afterAutospacing="1"/>
    </w:pPr>
    <w:rPr>
      <w:rFonts w:ascii="SimSun" w:hAnsi="SimSun" w:cs="SimSun"/>
      <w:b/>
      <w:bCs/>
      <w:color w:val="666666"/>
      <w:sz w:val="24"/>
      <w:szCs w:val="24"/>
    </w:rPr>
  </w:style>
  <w:style w:type="paragraph" w:customStyle="1" w:styleId="widgetboxbotm1">
    <w:name w:val="widgetboxbotm1"/>
    <w:basedOn w:val="Normal"/>
    <w:rsid w:val="001120AB"/>
    <w:pPr>
      <w:shd w:val="clear" w:color="auto" w:fill="FFFFFF"/>
      <w:spacing w:before="100" w:beforeAutospacing="1" w:after="100" w:afterAutospacing="1"/>
    </w:pPr>
    <w:rPr>
      <w:rFonts w:ascii="SimSun" w:hAnsi="SimSun" w:cs="SimSun"/>
      <w:sz w:val="9"/>
      <w:szCs w:val="9"/>
    </w:rPr>
  </w:style>
  <w:style w:type="paragraph" w:customStyle="1" w:styleId="widgetboxmidrflash1">
    <w:name w:val="widgetboxmidrflash1"/>
    <w:basedOn w:val="Normal"/>
    <w:rsid w:val="001120AB"/>
    <w:pPr>
      <w:shd w:val="clear" w:color="auto" w:fill="BBBBBB"/>
    </w:pPr>
    <w:rPr>
      <w:rFonts w:ascii="SimSun" w:hAnsi="SimSun" w:cs="SimSun"/>
      <w:sz w:val="24"/>
      <w:szCs w:val="24"/>
    </w:rPr>
  </w:style>
  <w:style w:type="paragraph" w:customStyle="1" w:styleId="widgetboxbotflash1">
    <w:name w:val="widgetboxbotflash1"/>
    <w:basedOn w:val="Normal"/>
    <w:rsid w:val="001120AB"/>
    <w:pPr>
      <w:spacing w:before="100" w:beforeAutospacing="1" w:after="100" w:afterAutospacing="1"/>
    </w:pPr>
    <w:rPr>
      <w:rFonts w:ascii="SimSun" w:hAnsi="SimSun" w:cs="SimSun"/>
      <w:sz w:val="24"/>
      <w:szCs w:val="24"/>
    </w:rPr>
  </w:style>
  <w:style w:type="paragraph" w:customStyle="1" w:styleId="widgetboxbotrflash1">
    <w:name w:val="widgetboxbotrflash1"/>
    <w:basedOn w:val="Normal"/>
    <w:rsid w:val="001120AB"/>
    <w:pPr>
      <w:spacing w:before="100" w:beforeAutospacing="1" w:after="100" w:afterAutospacing="1"/>
    </w:pPr>
    <w:rPr>
      <w:rFonts w:ascii="SimSun" w:hAnsi="SimSun" w:cs="SimSun"/>
      <w:b/>
      <w:bCs/>
      <w:color w:val="666666"/>
      <w:sz w:val="24"/>
      <w:szCs w:val="24"/>
    </w:rPr>
  </w:style>
  <w:style w:type="paragraph" w:customStyle="1" w:styleId="widgetboxbotmflash1">
    <w:name w:val="widgetboxbotmflash1"/>
    <w:basedOn w:val="Normal"/>
    <w:rsid w:val="001120AB"/>
    <w:pPr>
      <w:shd w:val="clear" w:color="auto" w:fill="BBBBBB"/>
      <w:spacing w:before="100" w:beforeAutospacing="1" w:after="100" w:afterAutospacing="1"/>
    </w:pPr>
    <w:rPr>
      <w:rFonts w:ascii="SimSun" w:hAnsi="SimSun" w:cs="SimSun"/>
      <w:sz w:val="9"/>
      <w:szCs w:val="9"/>
    </w:rPr>
  </w:style>
  <w:style w:type="paragraph" w:styleId="z-TopofForm">
    <w:name w:val="HTML Top of Form"/>
    <w:basedOn w:val="Normal"/>
    <w:next w:val="Normal"/>
    <w:link w:val="z-TopofFormChar"/>
    <w:hidden/>
    <w:rsid w:val="001120A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1120AB"/>
    <w:rPr>
      <w:rFonts w:ascii="Arial" w:hAnsi="Arial" w:cs="Arial"/>
      <w:vanish/>
      <w:sz w:val="16"/>
      <w:szCs w:val="16"/>
    </w:rPr>
  </w:style>
  <w:style w:type="paragraph" w:styleId="z-BottomofForm">
    <w:name w:val="HTML Bottom of Form"/>
    <w:basedOn w:val="Normal"/>
    <w:next w:val="Normal"/>
    <w:link w:val="z-BottomofFormChar"/>
    <w:hidden/>
    <w:rsid w:val="001120A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1120AB"/>
    <w:rPr>
      <w:rFonts w:ascii="Arial" w:hAnsi="Arial" w:cs="Arial"/>
      <w:vanish/>
      <w:sz w:val="16"/>
      <w:szCs w:val="16"/>
    </w:rPr>
  </w:style>
  <w:style w:type="paragraph" w:customStyle="1" w:styleId="TOC2">
    <w:name w:val="TOC 标题2"/>
    <w:next w:val="Normal"/>
    <w:rsid w:val="002A55F8"/>
    <w:pPr>
      <w:keepNext/>
      <w:tabs>
        <w:tab w:val="num" w:pos="425"/>
      </w:tabs>
      <w:spacing w:before="480" w:after="360"/>
      <w:ind w:left="425" w:hanging="425"/>
      <w:jc w:val="center"/>
    </w:pPr>
    <w:rPr>
      <w:rFonts w:ascii="Arial" w:eastAsia="SimHei" w:hAnsi="Arial" w:cs="Arial"/>
      <w:b/>
      <w:bCs/>
      <w:sz w:val="36"/>
      <w:szCs w:val="36"/>
    </w:rPr>
  </w:style>
  <w:style w:type="paragraph" w:styleId="EndnoteText">
    <w:name w:val="endnote text"/>
    <w:basedOn w:val="Normal"/>
    <w:link w:val="EndnoteTextChar"/>
    <w:unhideWhenUsed/>
    <w:rsid w:val="00B34A0D"/>
    <w:pPr>
      <w:snapToGrid w:val="0"/>
    </w:pPr>
  </w:style>
  <w:style w:type="character" w:customStyle="1" w:styleId="EndnoteTextChar">
    <w:name w:val="Endnote Text Char"/>
    <w:basedOn w:val="DefaultParagraphFont"/>
    <w:link w:val="EndnoteText"/>
    <w:rsid w:val="00B34A0D"/>
    <w:rPr>
      <w:sz w:val="18"/>
    </w:rPr>
  </w:style>
  <w:style w:type="character" w:styleId="EndnoteReference">
    <w:name w:val="endnote reference"/>
    <w:basedOn w:val="DefaultParagraphFont"/>
    <w:unhideWhenUsed/>
    <w:rsid w:val="00B34A0D"/>
    <w:rPr>
      <w:vertAlign w:val="superscript"/>
    </w:rPr>
  </w:style>
  <w:style w:type="character" w:customStyle="1" w:styleId="Char">
    <w:name w:val="缺省文本 Char"/>
    <w:basedOn w:val="DefaultParagraphFont"/>
    <w:link w:val="af1"/>
    <w:rsid w:val="00312138"/>
    <w:rPr>
      <w:rFonts w:ascii="Arial" w:hAnsi="Arial" w:cs="Arial"/>
      <w:sz w:val="24"/>
    </w:rPr>
  </w:style>
  <w:style w:type="numbering" w:customStyle="1" w:styleId="1">
    <w:name w:val="表1"/>
    <w:rsid w:val="00495F6A"/>
    <w:pPr>
      <w:numPr>
        <w:numId w:val="8"/>
      </w:numPr>
    </w:pPr>
  </w:style>
  <w:style w:type="paragraph" w:customStyle="1" w:styleId="13">
    <w:name w:val="缺省文本:1"/>
    <w:basedOn w:val="Normal"/>
    <w:rsid w:val="002E3083"/>
    <w:pPr>
      <w:widowControl w:val="0"/>
      <w:autoSpaceDE w:val="0"/>
      <w:autoSpaceDN w:val="0"/>
      <w:adjustRightInd w:val="0"/>
    </w:pPr>
    <w:rPr>
      <w:sz w:val="24"/>
      <w:szCs w:val="24"/>
    </w:rPr>
  </w:style>
  <w:style w:type="paragraph" w:styleId="Date">
    <w:name w:val="Date"/>
    <w:basedOn w:val="Normal"/>
    <w:next w:val="Normal"/>
    <w:link w:val="DateChar"/>
    <w:rsid w:val="00E07110"/>
    <w:pPr>
      <w:widowControl w:val="0"/>
      <w:ind w:leftChars="2500" w:left="100"/>
      <w:jc w:val="both"/>
    </w:pPr>
    <w:rPr>
      <w:kern w:val="2"/>
      <w:sz w:val="21"/>
      <w:szCs w:val="24"/>
    </w:rPr>
  </w:style>
  <w:style w:type="character" w:customStyle="1" w:styleId="DateChar">
    <w:name w:val="Date Char"/>
    <w:basedOn w:val="DefaultParagraphFont"/>
    <w:link w:val="Date"/>
    <w:rsid w:val="00E07110"/>
    <w:rPr>
      <w:kern w:val="2"/>
      <w:sz w:val="21"/>
      <w:szCs w:val="24"/>
    </w:rPr>
  </w:style>
  <w:style w:type="table" w:styleId="TableContemporary">
    <w:name w:val="Table Contemporary"/>
    <w:basedOn w:val="TableNormal"/>
    <w:rsid w:val="00E07110"/>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fa">
    <w:name w:val="È±Ê¡ÎÄ±¾"/>
    <w:basedOn w:val="Normal"/>
    <w:rsid w:val="00E07110"/>
    <w:pPr>
      <w:widowControl w:val="0"/>
      <w:overflowPunct w:val="0"/>
      <w:autoSpaceDE w:val="0"/>
      <w:autoSpaceDN w:val="0"/>
      <w:adjustRightInd w:val="0"/>
      <w:textAlignment w:val="baseline"/>
    </w:pPr>
    <w:rPr>
      <w:noProof/>
      <w:sz w:val="24"/>
    </w:rPr>
  </w:style>
  <w:style w:type="paragraph" w:customStyle="1" w:styleId="text0">
    <w:name w:val="text"/>
    <w:basedOn w:val="Normal"/>
    <w:rsid w:val="00E07110"/>
    <w:pPr>
      <w:spacing w:before="100" w:beforeAutospacing="1" w:after="100" w:afterAutospacing="1"/>
    </w:pPr>
    <w:rPr>
      <w:rFonts w:ascii="SimSun" w:hAnsi="SimSun" w:cs="SimSun"/>
      <w:sz w:val="24"/>
      <w:szCs w:val="24"/>
    </w:rPr>
  </w:style>
  <w:style w:type="paragraph" w:customStyle="1" w:styleId="herd">
    <w:name w:val="herd"/>
    <w:basedOn w:val="Normal"/>
    <w:rsid w:val="00E07110"/>
    <w:pPr>
      <w:spacing w:before="100" w:beforeAutospacing="1" w:after="100" w:afterAutospacing="1"/>
    </w:pPr>
    <w:rPr>
      <w:rFonts w:ascii="SimSun" w:hAnsi="SimSun" w:cs="SimSun"/>
      <w:sz w:val="24"/>
      <w:szCs w:val="24"/>
    </w:rPr>
  </w:style>
  <w:style w:type="paragraph" w:customStyle="1" w:styleId="NotesHeading--ShiftF9">
    <w:name w:val="Notes Heading--Shift+F9"/>
    <w:next w:val="NotesText--ShiftF10"/>
    <w:rsid w:val="00E07110"/>
    <w:pPr>
      <w:keepNext/>
      <w:pBdr>
        <w:top w:val="single" w:sz="8" w:space="5" w:color="auto"/>
      </w:pBdr>
      <w:snapToGrid w:val="0"/>
      <w:spacing w:before="80" w:after="80"/>
      <w:ind w:left="1701"/>
    </w:pPr>
    <w:rPr>
      <w:rFonts w:ascii="Arial" w:eastAsia="SimHei" w:hAnsi="Arial"/>
      <w:noProof/>
      <w:sz w:val="21"/>
      <w:szCs w:val="21"/>
    </w:rPr>
  </w:style>
  <w:style w:type="paragraph" w:customStyle="1" w:styleId="NotesText--ShiftF10">
    <w:name w:val="Notes Text--Shift+F10"/>
    <w:rsid w:val="00E07110"/>
    <w:pPr>
      <w:pBdr>
        <w:bottom w:val="single" w:sz="8" w:space="5" w:color="auto"/>
      </w:pBdr>
      <w:ind w:left="1701"/>
      <w:jc w:val="both"/>
    </w:pPr>
    <w:rPr>
      <w:rFonts w:ascii="Arial" w:eastAsia="KaiTi_GB2312" w:hAnsi="Arial"/>
      <w:noProof/>
      <w:color w:val="000000"/>
      <w:sz w:val="21"/>
      <w:szCs w:val="21"/>
    </w:rPr>
  </w:style>
  <w:style w:type="paragraph" w:styleId="PlainText">
    <w:name w:val="Plain Text"/>
    <w:basedOn w:val="Normal"/>
    <w:link w:val="PlainTextChar"/>
    <w:rsid w:val="00E07110"/>
    <w:pPr>
      <w:widowControl w:val="0"/>
      <w:jc w:val="both"/>
    </w:pPr>
    <w:rPr>
      <w:rFonts w:ascii="SimSun" w:hAnsi="Courier New" w:cs="Courier New"/>
      <w:kern w:val="2"/>
      <w:sz w:val="21"/>
      <w:szCs w:val="21"/>
    </w:rPr>
  </w:style>
  <w:style w:type="character" w:customStyle="1" w:styleId="PlainTextChar">
    <w:name w:val="Plain Text Char"/>
    <w:basedOn w:val="DefaultParagraphFont"/>
    <w:link w:val="PlainText"/>
    <w:rsid w:val="00E07110"/>
    <w:rPr>
      <w:rFonts w:ascii="SimSun" w:hAnsi="Courier New" w:cs="Courier New"/>
      <w:kern w:val="2"/>
      <w:sz w:val="21"/>
      <w:szCs w:val="21"/>
    </w:rPr>
  </w:style>
  <w:style w:type="paragraph" w:customStyle="1" w:styleId="afb">
    <w:name w:val="a"/>
    <w:basedOn w:val="Normal"/>
    <w:rsid w:val="00E07110"/>
    <w:pPr>
      <w:spacing w:before="100" w:beforeAutospacing="1" w:after="100" w:afterAutospacing="1"/>
    </w:pPr>
    <w:rPr>
      <w:rFonts w:ascii="SimSun" w:hAnsi="SimSun" w:cs="SimSun"/>
      <w:sz w:val="24"/>
      <w:szCs w:val="24"/>
    </w:rPr>
  </w:style>
  <w:style w:type="paragraph" w:customStyle="1" w:styleId="a10">
    <w:name w:val="a1"/>
    <w:basedOn w:val="Normal"/>
    <w:rsid w:val="00E07110"/>
    <w:pPr>
      <w:spacing w:before="100" w:beforeAutospacing="1" w:after="100" w:afterAutospacing="1"/>
    </w:pPr>
    <w:rPr>
      <w:rFonts w:ascii="SimSun" w:hAnsi="SimSun" w:cs="SimSun"/>
      <w:sz w:val="24"/>
      <w:szCs w:val="24"/>
    </w:rPr>
  </w:style>
  <w:style w:type="paragraph" w:customStyle="1" w:styleId="CharCharCharCharChar1CharCharCharCharChar">
    <w:name w:val="Char Char Char Char Char1 Char Char Char Char Char"/>
    <w:basedOn w:val="Normal"/>
    <w:rsid w:val="00E07110"/>
    <w:pPr>
      <w:widowControl w:val="0"/>
      <w:spacing w:before="80" w:after="80"/>
      <w:ind w:left="1134"/>
      <w:jc w:val="both"/>
    </w:pPr>
    <w:rPr>
      <w:kern w:val="2"/>
      <w:sz w:val="21"/>
      <w:szCs w:val="24"/>
    </w:rPr>
  </w:style>
  <w:style w:type="paragraph" w:customStyle="1" w:styleId="textmiddle">
    <w:name w:val="text middle"/>
    <w:basedOn w:val="Normal"/>
    <w:link w:val="textmiddleChar"/>
    <w:rsid w:val="00E07110"/>
    <w:pPr>
      <w:widowControl w:val="0"/>
      <w:autoSpaceDE w:val="0"/>
      <w:autoSpaceDN w:val="0"/>
      <w:adjustRightInd w:val="0"/>
      <w:spacing w:line="0" w:lineRule="atLeast"/>
      <w:jc w:val="center"/>
    </w:pPr>
    <w:rPr>
      <w:rFonts w:ascii="Arial" w:eastAsia="Arial" w:hAnsi="Arial" w:cs="Arial"/>
      <w:color w:val="000000"/>
      <w:kern w:val="2"/>
      <w:sz w:val="17"/>
      <w:szCs w:val="17"/>
    </w:rPr>
  </w:style>
  <w:style w:type="character" w:customStyle="1" w:styleId="textmiddleChar">
    <w:name w:val="text middle Char"/>
    <w:basedOn w:val="DefaultParagraphFont"/>
    <w:link w:val="textmiddle"/>
    <w:rsid w:val="00E07110"/>
    <w:rPr>
      <w:rFonts w:ascii="Arial" w:eastAsia="Arial" w:hAnsi="Arial" w:cs="Arial"/>
      <w:color w:val="000000"/>
      <w:kern w:val="2"/>
      <w:sz w:val="17"/>
      <w:szCs w:val="17"/>
    </w:rPr>
  </w:style>
  <w:style w:type="character" w:styleId="Emphasis">
    <w:name w:val="Emphasis"/>
    <w:basedOn w:val="DefaultParagraphFont"/>
    <w:qFormat/>
    <w:rsid w:val="00E07110"/>
    <w:rPr>
      <w:i/>
      <w:iCs/>
    </w:rPr>
  </w:style>
  <w:style w:type="character" w:customStyle="1" w:styleId="1Char">
    <w:name w:val="样式1 Char"/>
    <w:basedOn w:val="DefaultParagraphFont"/>
    <w:link w:val="12"/>
    <w:rsid w:val="00E07110"/>
    <w:rPr>
      <w:rFonts w:ascii="Arial" w:hAnsi="Arial"/>
      <w:noProof/>
    </w:rPr>
  </w:style>
  <w:style w:type="paragraph" w:customStyle="1" w:styleId="2">
    <w:name w:val="样式2"/>
    <w:basedOn w:val="Heading2"/>
    <w:link w:val="2Char"/>
    <w:qFormat/>
    <w:rsid w:val="00C83215"/>
    <w:pPr>
      <w:ind w:left="426" w:firstLine="0"/>
    </w:pPr>
    <w:rPr>
      <w:sz w:val="24"/>
      <w:szCs w:val="24"/>
    </w:rPr>
  </w:style>
  <w:style w:type="character" w:customStyle="1" w:styleId="2Char">
    <w:name w:val="样式2 Char"/>
    <w:basedOn w:val="Heading1Char"/>
    <w:link w:val="2"/>
    <w:rsid w:val="003A05E0"/>
    <w:rPr>
      <w:rFonts w:ascii="Verdana" w:eastAsia="Microsoft YaHei" w:hAnsi="Verdana"/>
      <w:b/>
      <w:spacing w:val="-10"/>
      <w:sz w:val="24"/>
      <w:szCs w:val="24"/>
    </w:rPr>
  </w:style>
  <w:style w:type="paragraph" w:customStyle="1" w:styleId="CharCharCharCharChar1CharCharCharCharChar0">
    <w:name w:val="Char Char Char Char Char1 Char Char Char Char Char"/>
    <w:basedOn w:val="Normal"/>
    <w:rsid w:val="00320C2E"/>
    <w:pPr>
      <w:widowControl w:val="0"/>
      <w:spacing w:before="80" w:after="80"/>
      <w:ind w:left="1134"/>
      <w:jc w:val="both"/>
    </w:pPr>
    <w:rPr>
      <w:kern w:val="2"/>
      <w:sz w:val="21"/>
      <w:szCs w:val="24"/>
    </w:rPr>
  </w:style>
  <w:style w:type="paragraph" w:customStyle="1" w:styleId="21">
    <w:name w:val="标题 21"/>
    <w:aliases w:val="H29,UNDERRUBRIK 1-21,h21,2nd level1,21,标题 2 Char Char1,Section1,R21,heading 21,H217,Level 2 Topic Heading1,Heading 2 + Numbering1,H225,H2115,H232,H2122,H2212,H21112,H241,H2131,H2221,H21121,H2311,H21211,H22111,H211111,H251,H261,H2141,H2231,H21131"/>
    <w:basedOn w:val="Normal"/>
    <w:rsid w:val="00320C2E"/>
    <w:pPr>
      <w:spacing w:before="80" w:after="80"/>
      <w:ind w:left="360"/>
    </w:pPr>
    <w:rPr>
      <w:rFonts w:ascii="Arial" w:hAnsi="Arial" w:cs="Arial"/>
      <w:kern w:val="2"/>
      <w:sz w:val="21"/>
    </w:rPr>
  </w:style>
  <w:style w:type="paragraph" w:customStyle="1" w:styleId="afc">
    <w:name w:val="ÁÐ³ö¶ÎÂä"/>
    <w:basedOn w:val="Normal"/>
    <w:rsid w:val="00320C2E"/>
    <w:pPr>
      <w:spacing w:before="80" w:after="80"/>
      <w:ind w:left="1134" w:firstLineChars="200" w:firstLine="420"/>
    </w:pPr>
    <w:rPr>
      <w:rFonts w:ascii="Arial" w:hAnsi="Arial" w:cs="Arial"/>
      <w:snapToGrid w:val="0"/>
      <w:kern w:val="2"/>
      <w:sz w:val="21"/>
      <w:szCs w:val="21"/>
    </w:rPr>
  </w:style>
  <w:style w:type="paragraph" w:customStyle="1" w:styleId="D3">
    <w:name w:val="¨¢D3?????"/>
    <w:basedOn w:val="Normal"/>
    <w:rsid w:val="00CF7081"/>
    <w:pPr>
      <w:keepNext/>
      <w:keepLines/>
      <w:widowControl w:val="0"/>
      <w:numPr>
        <w:numId w:val="21"/>
      </w:numPr>
      <w:spacing w:before="340" w:after="320" w:line="580" w:lineRule="auto"/>
      <w:jc w:val="both"/>
      <w:outlineLvl w:val="0"/>
    </w:pPr>
    <w:rPr>
      <w:rFonts w:ascii="Verdana" w:hAnsi="Verdana" w:cs="Arial"/>
      <w:b/>
      <w:sz w:val="28"/>
      <w:szCs w:val="21"/>
    </w:rPr>
  </w:style>
  <w:style w:type="paragraph" w:customStyle="1" w:styleId="14">
    <w:name w:val="È±Ê¡ÎÄ±¾:1"/>
    <w:basedOn w:val="Normal"/>
    <w:rsid w:val="00320C2E"/>
    <w:pPr>
      <w:widowControl w:val="0"/>
      <w:autoSpaceDE w:val="0"/>
      <w:autoSpaceDN w:val="0"/>
      <w:adjustRightInd w:val="0"/>
      <w:spacing w:line="480" w:lineRule="exact"/>
    </w:pPr>
    <w:rPr>
      <w:rFonts w:ascii="SimSun" w:cs="SimSun"/>
      <w:snapToGrid w:val="0"/>
      <w:sz w:val="24"/>
      <w:szCs w:val="24"/>
    </w:rPr>
  </w:style>
  <w:style w:type="paragraph" w:customStyle="1" w:styleId="15">
    <w:name w:val="¨¨¡À¨º???¡À?:1"/>
    <w:basedOn w:val="Normal"/>
    <w:rsid w:val="00320C2E"/>
    <w:pPr>
      <w:widowControl w:val="0"/>
      <w:autoSpaceDE w:val="0"/>
      <w:autoSpaceDN w:val="0"/>
      <w:adjustRightInd w:val="0"/>
      <w:spacing w:line="480" w:lineRule="exact"/>
    </w:pPr>
    <w:rPr>
      <w:rFonts w:ascii="SimSun" w:cs="SimSun"/>
      <w:sz w:val="24"/>
      <w:szCs w:val="24"/>
    </w:rPr>
  </w:style>
  <w:style w:type="paragraph" w:customStyle="1" w:styleId="o1">
    <w:name w:val="¡§¡§?¨¤¡§o????¨¤?:1"/>
    <w:basedOn w:val="Normal"/>
    <w:rsid w:val="00320C2E"/>
    <w:pPr>
      <w:widowControl w:val="0"/>
      <w:autoSpaceDE w:val="0"/>
      <w:autoSpaceDN w:val="0"/>
      <w:adjustRightInd w:val="0"/>
      <w:spacing w:line="480" w:lineRule="exact"/>
    </w:pPr>
    <w:rPr>
      <w:rFonts w:ascii="SimSun" w:cs="SimSun"/>
      <w:snapToGrid w:val="0"/>
      <w:sz w:val="24"/>
      <w:szCs w:val="24"/>
    </w:rPr>
  </w:style>
  <w:style w:type="paragraph" w:customStyle="1" w:styleId="D30">
    <w:name w:val="¡§¡éD3?????"/>
    <w:basedOn w:val="Normal"/>
    <w:rsid w:val="00320C2E"/>
    <w:pPr>
      <w:spacing w:before="80" w:after="80"/>
      <w:ind w:left="1134" w:firstLineChars="200" w:firstLine="420"/>
    </w:pPr>
    <w:rPr>
      <w:rFonts w:ascii="Arial" w:hAnsi="Arial" w:cs="Arial"/>
      <w:snapToGrid w:val="0"/>
      <w:kern w:val="2"/>
      <w:sz w:val="21"/>
      <w:szCs w:val="21"/>
    </w:rPr>
  </w:style>
  <w:style w:type="paragraph" w:customStyle="1" w:styleId="D31">
    <w:name w:val="?¡ì?¨¦D3?????"/>
    <w:basedOn w:val="Normal"/>
    <w:rsid w:val="00673575"/>
    <w:pPr>
      <w:keepNext/>
      <w:keepLines/>
      <w:widowControl w:val="0"/>
      <w:spacing w:before="340" w:after="320" w:line="580" w:lineRule="auto"/>
      <w:outlineLvl w:val="0"/>
    </w:pPr>
    <w:rPr>
      <w:rFonts w:ascii="Verdana" w:hAnsi="Verdana"/>
      <w:b/>
      <w:sz w:val="28"/>
      <w:szCs w:val="28"/>
    </w:rPr>
  </w:style>
  <w:style w:type="paragraph" w:customStyle="1" w:styleId="Revision1">
    <w:name w:val="Revision1"/>
    <w:hidden/>
    <w:uiPriority w:val="99"/>
    <w:semiHidden/>
    <w:rsid w:val="00320C2E"/>
    <w:rPr>
      <w:kern w:val="2"/>
      <w:sz w:val="21"/>
      <w:szCs w:val="24"/>
    </w:rPr>
  </w:style>
  <w:style w:type="character" w:customStyle="1" w:styleId="wordother">
    <w:name w:val="word_other"/>
    <w:basedOn w:val="DefaultParagraphFont"/>
    <w:rsid w:val="00320C2E"/>
  </w:style>
  <w:style w:type="paragraph" w:customStyle="1" w:styleId="Default">
    <w:name w:val="Default"/>
    <w:rsid w:val="003B4B4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0844">
      <w:bodyDiv w:val="1"/>
      <w:marLeft w:val="0"/>
      <w:marRight w:val="0"/>
      <w:marTop w:val="0"/>
      <w:marBottom w:val="0"/>
      <w:divBdr>
        <w:top w:val="none" w:sz="0" w:space="0" w:color="auto"/>
        <w:left w:val="none" w:sz="0" w:space="0" w:color="auto"/>
        <w:bottom w:val="none" w:sz="0" w:space="0" w:color="auto"/>
        <w:right w:val="none" w:sz="0" w:space="0" w:color="auto"/>
      </w:divBdr>
    </w:div>
    <w:div w:id="80949287">
      <w:bodyDiv w:val="1"/>
      <w:marLeft w:val="0"/>
      <w:marRight w:val="0"/>
      <w:marTop w:val="0"/>
      <w:marBottom w:val="0"/>
      <w:divBdr>
        <w:top w:val="none" w:sz="0" w:space="0" w:color="auto"/>
        <w:left w:val="none" w:sz="0" w:space="0" w:color="auto"/>
        <w:bottom w:val="none" w:sz="0" w:space="0" w:color="auto"/>
        <w:right w:val="none" w:sz="0" w:space="0" w:color="auto"/>
      </w:divBdr>
    </w:div>
    <w:div w:id="120462759">
      <w:bodyDiv w:val="1"/>
      <w:marLeft w:val="0"/>
      <w:marRight w:val="0"/>
      <w:marTop w:val="0"/>
      <w:marBottom w:val="0"/>
      <w:divBdr>
        <w:top w:val="none" w:sz="0" w:space="0" w:color="auto"/>
        <w:left w:val="none" w:sz="0" w:space="0" w:color="auto"/>
        <w:bottom w:val="none" w:sz="0" w:space="0" w:color="auto"/>
        <w:right w:val="none" w:sz="0" w:space="0" w:color="auto"/>
      </w:divBdr>
    </w:div>
    <w:div w:id="139738628">
      <w:bodyDiv w:val="1"/>
      <w:marLeft w:val="0"/>
      <w:marRight w:val="0"/>
      <w:marTop w:val="0"/>
      <w:marBottom w:val="0"/>
      <w:divBdr>
        <w:top w:val="none" w:sz="0" w:space="0" w:color="auto"/>
        <w:left w:val="none" w:sz="0" w:space="0" w:color="auto"/>
        <w:bottom w:val="none" w:sz="0" w:space="0" w:color="auto"/>
        <w:right w:val="none" w:sz="0" w:space="0" w:color="auto"/>
      </w:divBdr>
    </w:div>
    <w:div w:id="303241362">
      <w:bodyDiv w:val="1"/>
      <w:marLeft w:val="0"/>
      <w:marRight w:val="0"/>
      <w:marTop w:val="0"/>
      <w:marBottom w:val="0"/>
      <w:divBdr>
        <w:top w:val="none" w:sz="0" w:space="0" w:color="auto"/>
        <w:left w:val="none" w:sz="0" w:space="0" w:color="auto"/>
        <w:bottom w:val="none" w:sz="0" w:space="0" w:color="auto"/>
        <w:right w:val="none" w:sz="0" w:space="0" w:color="auto"/>
      </w:divBdr>
    </w:div>
    <w:div w:id="358359951">
      <w:bodyDiv w:val="1"/>
      <w:marLeft w:val="0"/>
      <w:marRight w:val="0"/>
      <w:marTop w:val="0"/>
      <w:marBottom w:val="0"/>
      <w:divBdr>
        <w:top w:val="none" w:sz="0" w:space="0" w:color="auto"/>
        <w:left w:val="none" w:sz="0" w:space="0" w:color="auto"/>
        <w:bottom w:val="none" w:sz="0" w:space="0" w:color="auto"/>
        <w:right w:val="none" w:sz="0" w:space="0" w:color="auto"/>
      </w:divBdr>
    </w:div>
    <w:div w:id="376051669">
      <w:bodyDiv w:val="1"/>
      <w:marLeft w:val="0"/>
      <w:marRight w:val="0"/>
      <w:marTop w:val="0"/>
      <w:marBottom w:val="0"/>
      <w:divBdr>
        <w:top w:val="none" w:sz="0" w:space="0" w:color="auto"/>
        <w:left w:val="none" w:sz="0" w:space="0" w:color="auto"/>
        <w:bottom w:val="none" w:sz="0" w:space="0" w:color="auto"/>
        <w:right w:val="none" w:sz="0" w:space="0" w:color="auto"/>
      </w:divBdr>
    </w:div>
    <w:div w:id="433793239">
      <w:bodyDiv w:val="1"/>
      <w:marLeft w:val="0"/>
      <w:marRight w:val="0"/>
      <w:marTop w:val="0"/>
      <w:marBottom w:val="0"/>
      <w:divBdr>
        <w:top w:val="none" w:sz="0" w:space="0" w:color="auto"/>
        <w:left w:val="none" w:sz="0" w:space="0" w:color="auto"/>
        <w:bottom w:val="none" w:sz="0" w:space="0" w:color="auto"/>
        <w:right w:val="none" w:sz="0" w:space="0" w:color="auto"/>
      </w:divBdr>
    </w:div>
    <w:div w:id="449203018">
      <w:bodyDiv w:val="1"/>
      <w:marLeft w:val="0"/>
      <w:marRight w:val="0"/>
      <w:marTop w:val="0"/>
      <w:marBottom w:val="0"/>
      <w:divBdr>
        <w:top w:val="none" w:sz="0" w:space="0" w:color="auto"/>
        <w:left w:val="none" w:sz="0" w:space="0" w:color="auto"/>
        <w:bottom w:val="none" w:sz="0" w:space="0" w:color="auto"/>
        <w:right w:val="none" w:sz="0" w:space="0" w:color="auto"/>
      </w:divBdr>
    </w:div>
    <w:div w:id="501820746">
      <w:bodyDiv w:val="1"/>
      <w:marLeft w:val="0"/>
      <w:marRight w:val="0"/>
      <w:marTop w:val="0"/>
      <w:marBottom w:val="0"/>
      <w:divBdr>
        <w:top w:val="none" w:sz="0" w:space="0" w:color="auto"/>
        <w:left w:val="none" w:sz="0" w:space="0" w:color="auto"/>
        <w:bottom w:val="none" w:sz="0" w:space="0" w:color="auto"/>
        <w:right w:val="none" w:sz="0" w:space="0" w:color="auto"/>
      </w:divBdr>
      <w:divsChild>
        <w:div w:id="489828042">
          <w:marLeft w:val="0"/>
          <w:marRight w:val="0"/>
          <w:marTop w:val="0"/>
          <w:marBottom w:val="0"/>
          <w:divBdr>
            <w:top w:val="none" w:sz="0" w:space="0" w:color="auto"/>
            <w:left w:val="none" w:sz="0" w:space="0" w:color="auto"/>
            <w:bottom w:val="none" w:sz="0" w:space="0" w:color="auto"/>
            <w:right w:val="none" w:sz="0" w:space="0" w:color="auto"/>
          </w:divBdr>
          <w:divsChild>
            <w:div w:id="505904067">
              <w:marLeft w:val="0"/>
              <w:marRight w:val="0"/>
              <w:marTop w:val="0"/>
              <w:marBottom w:val="0"/>
              <w:divBdr>
                <w:top w:val="dotted" w:sz="6" w:space="17" w:color="8B8D72"/>
                <w:left w:val="dotted" w:sz="6" w:space="17" w:color="8B8D72"/>
                <w:bottom w:val="dotted" w:sz="6" w:space="17" w:color="8B8D72"/>
                <w:right w:val="dotted" w:sz="6" w:space="17" w:color="8B8D72"/>
              </w:divBdr>
              <w:divsChild>
                <w:div w:id="1342126355">
                  <w:marLeft w:val="0"/>
                  <w:marRight w:val="0"/>
                  <w:marTop w:val="0"/>
                  <w:marBottom w:val="0"/>
                  <w:divBdr>
                    <w:top w:val="none" w:sz="0" w:space="0" w:color="auto"/>
                    <w:left w:val="none" w:sz="0" w:space="0" w:color="auto"/>
                    <w:bottom w:val="none" w:sz="0" w:space="0" w:color="auto"/>
                    <w:right w:val="none" w:sz="0" w:space="0" w:color="auto"/>
                  </w:divBdr>
                  <w:divsChild>
                    <w:div w:id="767114713">
                      <w:marLeft w:val="0"/>
                      <w:marRight w:val="0"/>
                      <w:marTop w:val="0"/>
                      <w:marBottom w:val="0"/>
                      <w:divBdr>
                        <w:top w:val="none" w:sz="0" w:space="0" w:color="auto"/>
                        <w:left w:val="none" w:sz="0" w:space="0" w:color="auto"/>
                        <w:bottom w:val="none" w:sz="0" w:space="0" w:color="auto"/>
                        <w:right w:val="none" w:sz="0" w:space="0" w:color="auto"/>
                      </w:divBdr>
                      <w:divsChild>
                        <w:div w:id="19264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099451">
      <w:bodyDiv w:val="1"/>
      <w:marLeft w:val="0"/>
      <w:marRight w:val="0"/>
      <w:marTop w:val="0"/>
      <w:marBottom w:val="0"/>
      <w:divBdr>
        <w:top w:val="none" w:sz="0" w:space="0" w:color="auto"/>
        <w:left w:val="none" w:sz="0" w:space="0" w:color="auto"/>
        <w:bottom w:val="none" w:sz="0" w:space="0" w:color="auto"/>
        <w:right w:val="none" w:sz="0" w:space="0" w:color="auto"/>
      </w:divBdr>
    </w:div>
    <w:div w:id="955481299">
      <w:bodyDiv w:val="1"/>
      <w:marLeft w:val="0"/>
      <w:marRight w:val="0"/>
      <w:marTop w:val="0"/>
      <w:marBottom w:val="0"/>
      <w:divBdr>
        <w:top w:val="none" w:sz="0" w:space="0" w:color="auto"/>
        <w:left w:val="none" w:sz="0" w:space="0" w:color="auto"/>
        <w:bottom w:val="none" w:sz="0" w:space="0" w:color="auto"/>
        <w:right w:val="none" w:sz="0" w:space="0" w:color="auto"/>
      </w:divBdr>
    </w:div>
    <w:div w:id="972367588">
      <w:bodyDiv w:val="1"/>
      <w:marLeft w:val="0"/>
      <w:marRight w:val="0"/>
      <w:marTop w:val="0"/>
      <w:marBottom w:val="0"/>
      <w:divBdr>
        <w:top w:val="none" w:sz="0" w:space="0" w:color="auto"/>
        <w:left w:val="none" w:sz="0" w:space="0" w:color="auto"/>
        <w:bottom w:val="none" w:sz="0" w:space="0" w:color="auto"/>
        <w:right w:val="none" w:sz="0" w:space="0" w:color="auto"/>
      </w:divBdr>
      <w:divsChild>
        <w:div w:id="9920894">
          <w:marLeft w:val="0"/>
          <w:marRight w:val="0"/>
          <w:marTop w:val="0"/>
          <w:marBottom w:val="0"/>
          <w:divBdr>
            <w:top w:val="none" w:sz="0" w:space="0" w:color="auto"/>
            <w:left w:val="none" w:sz="0" w:space="0" w:color="auto"/>
            <w:bottom w:val="none" w:sz="0" w:space="0" w:color="auto"/>
            <w:right w:val="none" w:sz="0" w:space="0" w:color="auto"/>
          </w:divBdr>
          <w:divsChild>
            <w:div w:id="225144299">
              <w:marLeft w:val="0"/>
              <w:marRight w:val="0"/>
              <w:marTop w:val="0"/>
              <w:marBottom w:val="0"/>
              <w:divBdr>
                <w:top w:val="dotted" w:sz="6" w:space="17" w:color="8B8D72"/>
                <w:left w:val="dotted" w:sz="6" w:space="17" w:color="8B8D72"/>
                <w:bottom w:val="dotted" w:sz="6" w:space="17" w:color="8B8D72"/>
                <w:right w:val="dotted" w:sz="6" w:space="17" w:color="8B8D72"/>
              </w:divBdr>
              <w:divsChild>
                <w:div w:id="1110780124">
                  <w:marLeft w:val="0"/>
                  <w:marRight w:val="0"/>
                  <w:marTop w:val="0"/>
                  <w:marBottom w:val="0"/>
                  <w:divBdr>
                    <w:top w:val="none" w:sz="0" w:space="0" w:color="auto"/>
                    <w:left w:val="none" w:sz="0" w:space="0" w:color="auto"/>
                    <w:bottom w:val="none" w:sz="0" w:space="0" w:color="auto"/>
                    <w:right w:val="none" w:sz="0" w:space="0" w:color="auto"/>
                  </w:divBdr>
                  <w:divsChild>
                    <w:div w:id="1827479079">
                      <w:marLeft w:val="0"/>
                      <w:marRight w:val="0"/>
                      <w:marTop w:val="0"/>
                      <w:marBottom w:val="0"/>
                      <w:divBdr>
                        <w:top w:val="none" w:sz="0" w:space="0" w:color="auto"/>
                        <w:left w:val="none" w:sz="0" w:space="0" w:color="auto"/>
                        <w:bottom w:val="none" w:sz="0" w:space="0" w:color="auto"/>
                        <w:right w:val="none" w:sz="0" w:space="0" w:color="auto"/>
                      </w:divBdr>
                      <w:divsChild>
                        <w:div w:id="93494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664204">
      <w:bodyDiv w:val="1"/>
      <w:marLeft w:val="0"/>
      <w:marRight w:val="0"/>
      <w:marTop w:val="0"/>
      <w:marBottom w:val="0"/>
      <w:divBdr>
        <w:top w:val="none" w:sz="0" w:space="0" w:color="auto"/>
        <w:left w:val="none" w:sz="0" w:space="0" w:color="auto"/>
        <w:bottom w:val="none" w:sz="0" w:space="0" w:color="auto"/>
        <w:right w:val="none" w:sz="0" w:space="0" w:color="auto"/>
      </w:divBdr>
    </w:div>
    <w:div w:id="1098795517">
      <w:bodyDiv w:val="1"/>
      <w:marLeft w:val="0"/>
      <w:marRight w:val="0"/>
      <w:marTop w:val="0"/>
      <w:marBottom w:val="0"/>
      <w:divBdr>
        <w:top w:val="none" w:sz="0" w:space="0" w:color="auto"/>
        <w:left w:val="none" w:sz="0" w:space="0" w:color="auto"/>
        <w:bottom w:val="none" w:sz="0" w:space="0" w:color="auto"/>
        <w:right w:val="none" w:sz="0" w:space="0" w:color="auto"/>
      </w:divBdr>
    </w:div>
    <w:div w:id="1152022410">
      <w:bodyDiv w:val="1"/>
      <w:marLeft w:val="0"/>
      <w:marRight w:val="0"/>
      <w:marTop w:val="0"/>
      <w:marBottom w:val="0"/>
      <w:divBdr>
        <w:top w:val="none" w:sz="0" w:space="0" w:color="auto"/>
        <w:left w:val="none" w:sz="0" w:space="0" w:color="auto"/>
        <w:bottom w:val="none" w:sz="0" w:space="0" w:color="auto"/>
        <w:right w:val="none" w:sz="0" w:space="0" w:color="auto"/>
      </w:divBdr>
      <w:divsChild>
        <w:div w:id="766462246">
          <w:marLeft w:val="0"/>
          <w:marRight w:val="0"/>
          <w:marTop w:val="0"/>
          <w:marBottom w:val="0"/>
          <w:divBdr>
            <w:top w:val="none" w:sz="0" w:space="0" w:color="auto"/>
            <w:left w:val="none" w:sz="0" w:space="0" w:color="auto"/>
            <w:bottom w:val="none" w:sz="0" w:space="0" w:color="auto"/>
            <w:right w:val="none" w:sz="0" w:space="0" w:color="auto"/>
          </w:divBdr>
          <w:divsChild>
            <w:div w:id="613288525">
              <w:marLeft w:val="0"/>
              <w:marRight w:val="0"/>
              <w:marTop w:val="0"/>
              <w:marBottom w:val="0"/>
              <w:divBdr>
                <w:top w:val="none" w:sz="0" w:space="0" w:color="auto"/>
                <w:left w:val="none" w:sz="0" w:space="0" w:color="auto"/>
                <w:bottom w:val="none" w:sz="0" w:space="0" w:color="auto"/>
                <w:right w:val="none" w:sz="0" w:space="0" w:color="auto"/>
              </w:divBdr>
              <w:divsChild>
                <w:div w:id="1324506973">
                  <w:marLeft w:val="0"/>
                  <w:marRight w:val="0"/>
                  <w:marTop w:val="0"/>
                  <w:marBottom w:val="0"/>
                  <w:divBdr>
                    <w:top w:val="none" w:sz="0" w:space="0" w:color="auto"/>
                    <w:left w:val="none" w:sz="0" w:space="0" w:color="auto"/>
                    <w:bottom w:val="none" w:sz="0" w:space="0" w:color="auto"/>
                    <w:right w:val="none" w:sz="0" w:space="0" w:color="auto"/>
                  </w:divBdr>
                  <w:divsChild>
                    <w:div w:id="458838107">
                      <w:marLeft w:val="0"/>
                      <w:marRight w:val="0"/>
                      <w:marTop w:val="0"/>
                      <w:marBottom w:val="0"/>
                      <w:divBdr>
                        <w:top w:val="none" w:sz="0" w:space="0" w:color="auto"/>
                        <w:left w:val="none" w:sz="0" w:space="0" w:color="auto"/>
                        <w:bottom w:val="none" w:sz="0" w:space="0" w:color="auto"/>
                        <w:right w:val="none" w:sz="0" w:space="0" w:color="auto"/>
                      </w:divBdr>
                      <w:divsChild>
                        <w:div w:id="945040471">
                          <w:marLeft w:val="0"/>
                          <w:marRight w:val="0"/>
                          <w:marTop w:val="16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643918">
      <w:bodyDiv w:val="1"/>
      <w:marLeft w:val="0"/>
      <w:marRight w:val="0"/>
      <w:marTop w:val="0"/>
      <w:marBottom w:val="0"/>
      <w:divBdr>
        <w:top w:val="none" w:sz="0" w:space="0" w:color="auto"/>
        <w:left w:val="none" w:sz="0" w:space="0" w:color="auto"/>
        <w:bottom w:val="none" w:sz="0" w:space="0" w:color="auto"/>
        <w:right w:val="none" w:sz="0" w:space="0" w:color="auto"/>
      </w:divBdr>
    </w:div>
    <w:div w:id="1397390129">
      <w:bodyDiv w:val="1"/>
      <w:marLeft w:val="0"/>
      <w:marRight w:val="0"/>
      <w:marTop w:val="0"/>
      <w:marBottom w:val="0"/>
      <w:divBdr>
        <w:top w:val="none" w:sz="0" w:space="0" w:color="auto"/>
        <w:left w:val="none" w:sz="0" w:space="0" w:color="auto"/>
        <w:bottom w:val="none" w:sz="0" w:space="0" w:color="auto"/>
        <w:right w:val="none" w:sz="0" w:space="0" w:color="auto"/>
      </w:divBdr>
    </w:div>
    <w:div w:id="1463427444">
      <w:bodyDiv w:val="1"/>
      <w:marLeft w:val="0"/>
      <w:marRight w:val="0"/>
      <w:marTop w:val="0"/>
      <w:marBottom w:val="0"/>
      <w:divBdr>
        <w:top w:val="none" w:sz="0" w:space="0" w:color="auto"/>
        <w:left w:val="none" w:sz="0" w:space="0" w:color="auto"/>
        <w:bottom w:val="none" w:sz="0" w:space="0" w:color="auto"/>
        <w:right w:val="none" w:sz="0" w:space="0" w:color="auto"/>
      </w:divBdr>
    </w:div>
    <w:div w:id="1578054884">
      <w:bodyDiv w:val="1"/>
      <w:marLeft w:val="0"/>
      <w:marRight w:val="0"/>
      <w:marTop w:val="0"/>
      <w:marBottom w:val="0"/>
      <w:divBdr>
        <w:top w:val="none" w:sz="0" w:space="0" w:color="auto"/>
        <w:left w:val="none" w:sz="0" w:space="0" w:color="auto"/>
        <w:bottom w:val="none" w:sz="0" w:space="0" w:color="auto"/>
        <w:right w:val="none" w:sz="0" w:space="0" w:color="auto"/>
      </w:divBdr>
    </w:div>
    <w:div w:id="1709330133">
      <w:bodyDiv w:val="1"/>
      <w:marLeft w:val="0"/>
      <w:marRight w:val="0"/>
      <w:marTop w:val="0"/>
      <w:marBottom w:val="0"/>
      <w:divBdr>
        <w:top w:val="none" w:sz="0" w:space="0" w:color="auto"/>
        <w:left w:val="none" w:sz="0" w:space="0" w:color="auto"/>
        <w:bottom w:val="none" w:sz="0" w:space="0" w:color="auto"/>
        <w:right w:val="none" w:sz="0" w:space="0" w:color="auto"/>
      </w:divBdr>
    </w:div>
    <w:div w:id="1709842018">
      <w:bodyDiv w:val="1"/>
      <w:marLeft w:val="0"/>
      <w:marRight w:val="0"/>
      <w:marTop w:val="0"/>
      <w:marBottom w:val="0"/>
      <w:divBdr>
        <w:top w:val="none" w:sz="0" w:space="0" w:color="auto"/>
        <w:left w:val="none" w:sz="0" w:space="0" w:color="auto"/>
        <w:bottom w:val="none" w:sz="0" w:space="0" w:color="auto"/>
        <w:right w:val="none" w:sz="0" w:space="0" w:color="auto"/>
      </w:divBdr>
    </w:div>
    <w:div w:id="203649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upport.huawei.com/enterprise/" TargetMode="Externa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image" Target="media/image1.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yperlink" Target="mailto:tac.usa@huawei.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暗香扑面">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majorFont>
      <a:minorFont>
        <a:latin typeface="Franklin Gothic Book"/>
        <a:ea typeface=""/>
        <a:cs typeface=""/>
        <a:font script="Jpan" typeface="HG創英角ｺﾞｼｯｸUB"/>
        <a:font script="Hang" typeface="맑은 고딕"/>
        <a:font script="Hans" typeface="黑体"/>
        <a:font script="Hant" typeface="新細明體"/>
        <a:font script="Arab" typeface="Arial"/>
        <a:font script="Hebr" typeface="Arial"/>
        <a:font script="Thai" typeface="Cordian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LongProperties xmlns="http://schemas.microsoft.com/office/2006/metadata/longProperties"/>
</file>

<file path=customXml/item10.xml><?xml version="1.0" encoding="utf-8"?>
<b:Sources xmlns:b="http://schemas.openxmlformats.org/officeDocument/2006/bibliography" xmlns="http://schemas.openxmlformats.org/officeDocument/2006/bibliography" SelectedStyle="\GostTitle.XSL" StyleName="GOST - Title Sort"/>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b:Sources xmlns:b="http://schemas.openxmlformats.org/officeDocument/2006/bibliography" xmlns="http://schemas.openxmlformats.org/officeDocument/2006/bibliography" SelectedStyle="\GostTitle.XSL" StyleName="GOST - Title Sort"/>
</file>

<file path=customXml/item5.xml><?xml version="1.0" encoding="utf-8"?>
<ct:contentTypeSchema xmlns:ct="http://schemas.microsoft.com/office/2006/metadata/contentType" xmlns:ma="http://schemas.microsoft.com/office/2006/metadata/properties/metaAttributes" ct:_="" ma:_="" ma:contentTypeName="Document" ma:contentTypeID="0x010100D4A2DB4F18EEF649A59AEABFDAFBDD24" ma:contentTypeVersion="0" ma:contentTypeDescription="Create a new document." ma:contentTypeScope="" ma:versionID="58898f7cdc51d3578d244c0cf59b729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GostTitle.XSL" StyleName="GOST - Title Sort"/>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GostTitle.XSL" StyleName="GOST - Title Sort"/>
</file>

<file path=customXml/item9.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529BEE5-5964-4D9C-998D-FB415FFF53A9}">
  <ds:schemaRefs>
    <ds:schemaRef ds:uri="http://schemas.microsoft.com/office/2006/metadata/longProperties"/>
  </ds:schemaRefs>
</ds:datastoreItem>
</file>

<file path=customXml/itemProps10.xml><?xml version="1.0" encoding="utf-8"?>
<ds:datastoreItem xmlns:ds="http://schemas.openxmlformats.org/officeDocument/2006/customXml" ds:itemID="{01B4C697-C82A-491B-A68D-1EA12046AA05}">
  <ds:schemaRefs>
    <ds:schemaRef ds:uri="http://schemas.openxmlformats.org/officeDocument/2006/bibliography"/>
  </ds:schemaRefs>
</ds:datastoreItem>
</file>

<file path=customXml/itemProps2.xml><?xml version="1.0" encoding="utf-8"?>
<ds:datastoreItem xmlns:ds="http://schemas.openxmlformats.org/officeDocument/2006/customXml" ds:itemID="{C30B502A-0EA8-6D46-803F-78E286117683}">
  <ds:schemaRefs>
    <ds:schemaRef ds:uri="http://schemas.openxmlformats.org/officeDocument/2006/bibliography"/>
  </ds:schemaRefs>
</ds:datastoreItem>
</file>

<file path=customXml/itemProps3.xml><?xml version="1.0" encoding="utf-8"?>
<ds:datastoreItem xmlns:ds="http://schemas.openxmlformats.org/officeDocument/2006/customXml" ds:itemID="{0E682697-6938-4E4F-9A56-97C60272EC8C}">
  <ds:schemaRefs>
    <ds:schemaRef ds:uri="http://schemas.openxmlformats.org/officeDocument/2006/bibliography"/>
  </ds:schemaRefs>
</ds:datastoreItem>
</file>

<file path=customXml/itemProps4.xml><?xml version="1.0" encoding="utf-8"?>
<ds:datastoreItem xmlns:ds="http://schemas.openxmlformats.org/officeDocument/2006/customXml" ds:itemID="{BFFDC050-114A-4FAF-961B-A03436392388}">
  <ds:schemaRefs>
    <ds:schemaRef ds:uri="http://schemas.openxmlformats.org/officeDocument/2006/bibliography"/>
  </ds:schemaRefs>
</ds:datastoreItem>
</file>

<file path=customXml/itemProps5.xml><?xml version="1.0" encoding="utf-8"?>
<ds:datastoreItem xmlns:ds="http://schemas.openxmlformats.org/officeDocument/2006/customXml" ds:itemID="{606AC184-67ED-41E3-A73E-99DDF235E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A46F2350-B30A-48CF-AA74-CB26585E021D}">
  <ds:schemaRefs>
    <ds:schemaRef ds:uri="http://schemas.openxmlformats.org/officeDocument/2006/bibliography"/>
  </ds:schemaRefs>
</ds:datastoreItem>
</file>

<file path=customXml/itemProps7.xml><?xml version="1.0" encoding="utf-8"?>
<ds:datastoreItem xmlns:ds="http://schemas.openxmlformats.org/officeDocument/2006/customXml" ds:itemID="{B6B2302E-F64B-408F-8743-D72A0904D0F5}">
  <ds:schemaRefs>
    <ds:schemaRef ds:uri="http://schemas.microsoft.com/sharepoint/v3/contenttype/forms"/>
  </ds:schemaRefs>
</ds:datastoreItem>
</file>

<file path=customXml/itemProps8.xml><?xml version="1.0" encoding="utf-8"?>
<ds:datastoreItem xmlns:ds="http://schemas.openxmlformats.org/officeDocument/2006/customXml" ds:itemID="{01DF9278-C9AF-4F68-A7EC-34B052A8C094}">
  <ds:schemaRefs>
    <ds:schemaRef ds:uri="http://schemas.openxmlformats.org/officeDocument/2006/bibliography"/>
  </ds:schemaRefs>
</ds:datastoreItem>
</file>

<file path=customXml/itemProps9.xml><?xml version="1.0" encoding="utf-8"?>
<ds:datastoreItem xmlns:ds="http://schemas.openxmlformats.org/officeDocument/2006/customXml" ds:itemID="{B993C05C-EEC9-4C9E-81E9-10647477F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2572</Words>
  <Characters>14665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17203</CharactersWithSpaces>
  <SharedDoc>false</SharedDoc>
  <HLinks>
    <vt:vector size="240" baseType="variant">
      <vt:variant>
        <vt:i4>1114160</vt:i4>
      </vt:variant>
      <vt:variant>
        <vt:i4>239</vt:i4>
      </vt:variant>
      <vt:variant>
        <vt:i4>0</vt:i4>
      </vt:variant>
      <vt:variant>
        <vt:i4>5</vt:i4>
      </vt:variant>
      <vt:variant>
        <vt:lpwstr/>
      </vt:variant>
      <vt:variant>
        <vt:lpwstr>_Toc335849249</vt:lpwstr>
      </vt:variant>
      <vt:variant>
        <vt:i4>1114160</vt:i4>
      </vt:variant>
      <vt:variant>
        <vt:i4>233</vt:i4>
      </vt:variant>
      <vt:variant>
        <vt:i4>0</vt:i4>
      </vt:variant>
      <vt:variant>
        <vt:i4>5</vt:i4>
      </vt:variant>
      <vt:variant>
        <vt:lpwstr/>
      </vt:variant>
      <vt:variant>
        <vt:lpwstr>_Toc335849248</vt:lpwstr>
      </vt:variant>
      <vt:variant>
        <vt:i4>1114160</vt:i4>
      </vt:variant>
      <vt:variant>
        <vt:i4>227</vt:i4>
      </vt:variant>
      <vt:variant>
        <vt:i4>0</vt:i4>
      </vt:variant>
      <vt:variant>
        <vt:i4>5</vt:i4>
      </vt:variant>
      <vt:variant>
        <vt:lpwstr/>
      </vt:variant>
      <vt:variant>
        <vt:lpwstr>_Toc335849247</vt:lpwstr>
      </vt:variant>
      <vt:variant>
        <vt:i4>1114160</vt:i4>
      </vt:variant>
      <vt:variant>
        <vt:i4>221</vt:i4>
      </vt:variant>
      <vt:variant>
        <vt:i4>0</vt:i4>
      </vt:variant>
      <vt:variant>
        <vt:i4>5</vt:i4>
      </vt:variant>
      <vt:variant>
        <vt:lpwstr/>
      </vt:variant>
      <vt:variant>
        <vt:lpwstr>_Toc335849246</vt:lpwstr>
      </vt:variant>
      <vt:variant>
        <vt:i4>1507385</vt:i4>
      </vt:variant>
      <vt:variant>
        <vt:i4>212</vt:i4>
      </vt:variant>
      <vt:variant>
        <vt:i4>0</vt:i4>
      </vt:variant>
      <vt:variant>
        <vt:i4>5</vt:i4>
      </vt:variant>
      <vt:variant>
        <vt:lpwstr/>
      </vt:variant>
      <vt:variant>
        <vt:lpwstr>_Toc355697640</vt:lpwstr>
      </vt:variant>
      <vt:variant>
        <vt:i4>1048633</vt:i4>
      </vt:variant>
      <vt:variant>
        <vt:i4>206</vt:i4>
      </vt:variant>
      <vt:variant>
        <vt:i4>0</vt:i4>
      </vt:variant>
      <vt:variant>
        <vt:i4>5</vt:i4>
      </vt:variant>
      <vt:variant>
        <vt:lpwstr/>
      </vt:variant>
      <vt:variant>
        <vt:lpwstr>_Toc355697639</vt:lpwstr>
      </vt:variant>
      <vt:variant>
        <vt:i4>1048633</vt:i4>
      </vt:variant>
      <vt:variant>
        <vt:i4>200</vt:i4>
      </vt:variant>
      <vt:variant>
        <vt:i4>0</vt:i4>
      </vt:variant>
      <vt:variant>
        <vt:i4>5</vt:i4>
      </vt:variant>
      <vt:variant>
        <vt:lpwstr/>
      </vt:variant>
      <vt:variant>
        <vt:lpwstr>_Toc355697638</vt:lpwstr>
      </vt:variant>
      <vt:variant>
        <vt:i4>1048633</vt:i4>
      </vt:variant>
      <vt:variant>
        <vt:i4>194</vt:i4>
      </vt:variant>
      <vt:variant>
        <vt:i4>0</vt:i4>
      </vt:variant>
      <vt:variant>
        <vt:i4>5</vt:i4>
      </vt:variant>
      <vt:variant>
        <vt:lpwstr/>
      </vt:variant>
      <vt:variant>
        <vt:lpwstr>_Toc355697637</vt:lpwstr>
      </vt:variant>
      <vt:variant>
        <vt:i4>1048633</vt:i4>
      </vt:variant>
      <vt:variant>
        <vt:i4>188</vt:i4>
      </vt:variant>
      <vt:variant>
        <vt:i4>0</vt:i4>
      </vt:variant>
      <vt:variant>
        <vt:i4>5</vt:i4>
      </vt:variant>
      <vt:variant>
        <vt:lpwstr/>
      </vt:variant>
      <vt:variant>
        <vt:lpwstr>_Toc355697636</vt:lpwstr>
      </vt:variant>
      <vt:variant>
        <vt:i4>1048633</vt:i4>
      </vt:variant>
      <vt:variant>
        <vt:i4>182</vt:i4>
      </vt:variant>
      <vt:variant>
        <vt:i4>0</vt:i4>
      </vt:variant>
      <vt:variant>
        <vt:i4>5</vt:i4>
      </vt:variant>
      <vt:variant>
        <vt:lpwstr/>
      </vt:variant>
      <vt:variant>
        <vt:lpwstr>_Toc355697635</vt:lpwstr>
      </vt:variant>
      <vt:variant>
        <vt:i4>1048633</vt:i4>
      </vt:variant>
      <vt:variant>
        <vt:i4>176</vt:i4>
      </vt:variant>
      <vt:variant>
        <vt:i4>0</vt:i4>
      </vt:variant>
      <vt:variant>
        <vt:i4>5</vt:i4>
      </vt:variant>
      <vt:variant>
        <vt:lpwstr/>
      </vt:variant>
      <vt:variant>
        <vt:lpwstr>_Toc355697634</vt:lpwstr>
      </vt:variant>
      <vt:variant>
        <vt:i4>1048633</vt:i4>
      </vt:variant>
      <vt:variant>
        <vt:i4>170</vt:i4>
      </vt:variant>
      <vt:variant>
        <vt:i4>0</vt:i4>
      </vt:variant>
      <vt:variant>
        <vt:i4>5</vt:i4>
      </vt:variant>
      <vt:variant>
        <vt:lpwstr/>
      </vt:variant>
      <vt:variant>
        <vt:lpwstr>_Toc355697633</vt:lpwstr>
      </vt:variant>
      <vt:variant>
        <vt:i4>1048633</vt:i4>
      </vt:variant>
      <vt:variant>
        <vt:i4>164</vt:i4>
      </vt:variant>
      <vt:variant>
        <vt:i4>0</vt:i4>
      </vt:variant>
      <vt:variant>
        <vt:i4>5</vt:i4>
      </vt:variant>
      <vt:variant>
        <vt:lpwstr/>
      </vt:variant>
      <vt:variant>
        <vt:lpwstr>_Toc355697632</vt:lpwstr>
      </vt:variant>
      <vt:variant>
        <vt:i4>1048633</vt:i4>
      </vt:variant>
      <vt:variant>
        <vt:i4>158</vt:i4>
      </vt:variant>
      <vt:variant>
        <vt:i4>0</vt:i4>
      </vt:variant>
      <vt:variant>
        <vt:i4>5</vt:i4>
      </vt:variant>
      <vt:variant>
        <vt:lpwstr/>
      </vt:variant>
      <vt:variant>
        <vt:lpwstr>_Toc355697631</vt:lpwstr>
      </vt:variant>
      <vt:variant>
        <vt:i4>1048633</vt:i4>
      </vt:variant>
      <vt:variant>
        <vt:i4>152</vt:i4>
      </vt:variant>
      <vt:variant>
        <vt:i4>0</vt:i4>
      </vt:variant>
      <vt:variant>
        <vt:i4>5</vt:i4>
      </vt:variant>
      <vt:variant>
        <vt:lpwstr/>
      </vt:variant>
      <vt:variant>
        <vt:lpwstr>_Toc355697630</vt:lpwstr>
      </vt:variant>
      <vt:variant>
        <vt:i4>1114169</vt:i4>
      </vt:variant>
      <vt:variant>
        <vt:i4>146</vt:i4>
      </vt:variant>
      <vt:variant>
        <vt:i4>0</vt:i4>
      </vt:variant>
      <vt:variant>
        <vt:i4>5</vt:i4>
      </vt:variant>
      <vt:variant>
        <vt:lpwstr/>
      </vt:variant>
      <vt:variant>
        <vt:lpwstr>_Toc355697629</vt:lpwstr>
      </vt:variant>
      <vt:variant>
        <vt:i4>1114169</vt:i4>
      </vt:variant>
      <vt:variant>
        <vt:i4>140</vt:i4>
      </vt:variant>
      <vt:variant>
        <vt:i4>0</vt:i4>
      </vt:variant>
      <vt:variant>
        <vt:i4>5</vt:i4>
      </vt:variant>
      <vt:variant>
        <vt:lpwstr/>
      </vt:variant>
      <vt:variant>
        <vt:lpwstr>_Toc355697628</vt:lpwstr>
      </vt:variant>
      <vt:variant>
        <vt:i4>1114169</vt:i4>
      </vt:variant>
      <vt:variant>
        <vt:i4>134</vt:i4>
      </vt:variant>
      <vt:variant>
        <vt:i4>0</vt:i4>
      </vt:variant>
      <vt:variant>
        <vt:i4>5</vt:i4>
      </vt:variant>
      <vt:variant>
        <vt:lpwstr/>
      </vt:variant>
      <vt:variant>
        <vt:lpwstr>_Toc355697627</vt:lpwstr>
      </vt:variant>
      <vt:variant>
        <vt:i4>1114169</vt:i4>
      </vt:variant>
      <vt:variant>
        <vt:i4>128</vt:i4>
      </vt:variant>
      <vt:variant>
        <vt:i4>0</vt:i4>
      </vt:variant>
      <vt:variant>
        <vt:i4>5</vt:i4>
      </vt:variant>
      <vt:variant>
        <vt:lpwstr/>
      </vt:variant>
      <vt:variant>
        <vt:lpwstr>_Toc355697626</vt:lpwstr>
      </vt:variant>
      <vt:variant>
        <vt:i4>1114169</vt:i4>
      </vt:variant>
      <vt:variant>
        <vt:i4>122</vt:i4>
      </vt:variant>
      <vt:variant>
        <vt:i4>0</vt:i4>
      </vt:variant>
      <vt:variant>
        <vt:i4>5</vt:i4>
      </vt:variant>
      <vt:variant>
        <vt:lpwstr/>
      </vt:variant>
      <vt:variant>
        <vt:lpwstr>_Toc355697625</vt:lpwstr>
      </vt:variant>
      <vt:variant>
        <vt:i4>1114169</vt:i4>
      </vt:variant>
      <vt:variant>
        <vt:i4>116</vt:i4>
      </vt:variant>
      <vt:variant>
        <vt:i4>0</vt:i4>
      </vt:variant>
      <vt:variant>
        <vt:i4>5</vt:i4>
      </vt:variant>
      <vt:variant>
        <vt:lpwstr/>
      </vt:variant>
      <vt:variant>
        <vt:lpwstr>_Toc355697624</vt:lpwstr>
      </vt:variant>
      <vt:variant>
        <vt:i4>1114169</vt:i4>
      </vt:variant>
      <vt:variant>
        <vt:i4>110</vt:i4>
      </vt:variant>
      <vt:variant>
        <vt:i4>0</vt:i4>
      </vt:variant>
      <vt:variant>
        <vt:i4>5</vt:i4>
      </vt:variant>
      <vt:variant>
        <vt:lpwstr/>
      </vt:variant>
      <vt:variant>
        <vt:lpwstr>_Toc355697623</vt:lpwstr>
      </vt:variant>
      <vt:variant>
        <vt:i4>1114169</vt:i4>
      </vt:variant>
      <vt:variant>
        <vt:i4>104</vt:i4>
      </vt:variant>
      <vt:variant>
        <vt:i4>0</vt:i4>
      </vt:variant>
      <vt:variant>
        <vt:i4>5</vt:i4>
      </vt:variant>
      <vt:variant>
        <vt:lpwstr/>
      </vt:variant>
      <vt:variant>
        <vt:lpwstr>_Toc355697622</vt:lpwstr>
      </vt:variant>
      <vt:variant>
        <vt:i4>1114169</vt:i4>
      </vt:variant>
      <vt:variant>
        <vt:i4>98</vt:i4>
      </vt:variant>
      <vt:variant>
        <vt:i4>0</vt:i4>
      </vt:variant>
      <vt:variant>
        <vt:i4>5</vt:i4>
      </vt:variant>
      <vt:variant>
        <vt:lpwstr/>
      </vt:variant>
      <vt:variant>
        <vt:lpwstr>_Toc355697621</vt:lpwstr>
      </vt:variant>
      <vt:variant>
        <vt:i4>1114169</vt:i4>
      </vt:variant>
      <vt:variant>
        <vt:i4>92</vt:i4>
      </vt:variant>
      <vt:variant>
        <vt:i4>0</vt:i4>
      </vt:variant>
      <vt:variant>
        <vt:i4>5</vt:i4>
      </vt:variant>
      <vt:variant>
        <vt:lpwstr/>
      </vt:variant>
      <vt:variant>
        <vt:lpwstr>_Toc355697620</vt:lpwstr>
      </vt:variant>
      <vt:variant>
        <vt:i4>1179705</vt:i4>
      </vt:variant>
      <vt:variant>
        <vt:i4>86</vt:i4>
      </vt:variant>
      <vt:variant>
        <vt:i4>0</vt:i4>
      </vt:variant>
      <vt:variant>
        <vt:i4>5</vt:i4>
      </vt:variant>
      <vt:variant>
        <vt:lpwstr/>
      </vt:variant>
      <vt:variant>
        <vt:lpwstr>_Toc355697619</vt:lpwstr>
      </vt:variant>
      <vt:variant>
        <vt:i4>1179705</vt:i4>
      </vt:variant>
      <vt:variant>
        <vt:i4>80</vt:i4>
      </vt:variant>
      <vt:variant>
        <vt:i4>0</vt:i4>
      </vt:variant>
      <vt:variant>
        <vt:i4>5</vt:i4>
      </vt:variant>
      <vt:variant>
        <vt:lpwstr/>
      </vt:variant>
      <vt:variant>
        <vt:lpwstr>_Toc355697618</vt:lpwstr>
      </vt:variant>
      <vt:variant>
        <vt:i4>1179705</vt:i4>
      </vt:variant>
      <vt:variant>
        <vt:i4>74</vt:i4>
      </vt:variant>
      <vt:variant>
        <vt:i4>0</vt:i4>
      </vt:variant>
      <vt:variant>
        <vt:i4>5</vt:i4>
      </vt:variant>
      <vt:variant>
        <vt:lpwstr/>
      </vt:variant>
      <vt:variant>
        <vt:lpwstr>_Toc355697617</vt:lpwstr>
      </vt:variant>
      <vt:variant>
        <vt:i4>1179705</vt:i4>
      </vt:variant>
      <vt:variant>
        <vt:i4>68</vt:i4>
      </vt:variant>
      <vt:variant>
        <vt:i4>0</vt:i4>
      </vt:variant>
      <vt:variant>
        <vt:i4>5</vt:i4>
      </vt:variant>
      <vt:variant>
        <vt:lpwstr/>
      </vt:variant>
      <vt:variant>
        <vt:lpwstr>_Toc355697616</vt:lpwstr>
      </vt:variant>
      <vt:variant>
        <vt:i4>1179705</vt:i4>
      </vt:variant>
      <vt:variant>
        <vt:i4>62</vt:i4>
      </vt:variant>
      <vt:variant>
        <vt:i4>0</vt:i4>
      </vt:variant>
      <vt:variant>
        <vt:i4>5</vt:i4>
      </vt:variant>
      <vt:variant>
        <vt:lpwstr/>
      </vt:variant>
      <vt:variant>
        <vt:lpwstr>_Toc355697615</vt:lpwstr>
      </vt:variant>
      <vt:variant>
        <vt:i4>1179705</vt:i4>
      </vt:variant>
      <vt:variant>
        <vt:i4>56</vt:i4>
      </vt:variant>
      <vt:variant>
        <vt:i4>0</vt:i4>
      </vt:variant>
      <vt:variant>
        <vt:i4>5</vt:i4>
      </vt:variant>
      <vt:variant>
        <vt:lpwstr/>
      </vt:variant>
      <vt:variant>
        <vt:lpwstr>_Toc355697614</vt:lpwstr>
      </vt:variant>
      <vt:variant>
        <vt:i4>1179705</vt:i4>
      </vt:variant>
      <vt:variant>
        <vt:i4>50</vt:i4>
      </vt:variant>
      <vt:variant>
        <vt:i4>0</vt:i4>
      </vt:variant>
      <vt:variant>
        <vt:i4>5</vt:i4>
      </vt:variant>
      <vt:variant>
        <vt:lpwstr/>
      </vt:variant>
      <vt:variant>
        <vt:lpwstr>_Toc355697613</vt:lpwstr>
      </vt:variant>
      <vt:variant>
        <vt:i4>1179705</vt:i4>
      </vt:variant>
      <vt:variant>
        <vt:i4>44</vt:i4>
      </vt:variant>
      <vt:variant>
        <vt:i4>0</vt:i4>
      </vt:variant>
      <vt:variant>
        <vt:i4>5</vt:i4>
      </vt:variant>
      <vt:variant>
        <vt:lpwstr/>
      </vt:variant>
      <vt:variant>
        <vt:lpwstr>_Toc355697612</vt:lpwstr>
      </vt:variant>
      <vt:variant>
        <vt:i4>1179705</vt:i4>
      </vt:variant>
      <vt:variant>
        <vt:i4>38</vt:i4>
      </vt:variant>
      <vt:variant>
        <vt:i4>0</vt:i4>
      </vt:variant>
      <vt:variant>
        <vt:i4>5</vt:i4>
      </vt:variant>
      <vt:variant>
        <vt:lpwstr/>
      </vt:variant>
      <vt:variant>
        <vt:lpwstr>_Toc355697611</vt:lpwstr>
      </vt:variant>
      <vt:variant>
        <vt:i4>1179705</vt:i4>
      </vt:variant>
      <vt:variant>
        <vt:i4>32</vt:i4>
      </vt:variant>
      <vt:variant>
        <vt:i4>0</vt:i4>
      </vt:variant>
      <vt:variant>
        <vt:i4>5</vt:i4>
      </vt:variant>
      <vt:variant>
        <vt:lpwstr/>
      </vt:variant>
      <vt:variant>
        <vt:lpwstr>_Toc355697610</vt:lpwstr>
      </vt:variant>
      <vt:variant>
        <vt:i4>1245241</vt:i4>
      </vt:variant>
      <vt:variant>
        <vt:i4>26</vt:i4>
      </vt:variant>
      <vt:variant>
        <vt:i4>0</vt:i4>
      </vt:variant>
      <vt:variant>
        <vt:i4>5</vt:i4>
      </vt:variant>
      <vt:variant>
        <vt:lpwstr/>
      </vt:variant>
      <vt:variant>
        <vt:lpwstr>_Toc355697609</vt:lpwstr>
      </vt:variant>
      <vt:variant>
        <vt:i4>1245241</vt:i4>
      </vt:variant>
      <vt:variant>
        <vt:i4>20</vt:i4>
      </vt:variant>
      <vt:variant>
        <vt:i4>0</vt:i4>
      </vt:variant>
      <vt:variant>
        <vt:i4>5</vt:i4>
      </vt:variant>
      <vt:variant>
        <vt:lpwstr/>
      </vt:variant>
      <vt:variant>
        <vt:lpwstr>_Toc355697608</vt:lpwstr>
      </vt:variant>
      <vt:variant>
        <vt:i4>1245241</vt:i4>
      </vt:variant>
      <vt:variant>
        <vt:i4>14</vt:i4>
      </vt:variant>
      <vt:variant>
        <vt:i4>0</vt:i4>
      </vt:variant>
      <vt:variant>
        <vt:i4>5</vt:i4>
      </vt:variant>
      <vt:variant>
        <vt:lpwstr/>
      </vt:variant>
      <vt:variant>
        <vt:lpwstr>_Toc355697607</vt:lpwstr>
      </vt:variant>
      <vt:variant>
        <vt:i4>1245241</vt:i4>
      </vt:variant>
      <vt:variant>
        <vt:i4>8</vt:i4>
      </vt:variant>
      <vt:variant>
        <vt:i4>0</vt:i4>
      </vt:variant>
      <vt:variant>
        <vt:i4>5</vt:i4>
      </vt:variant>
      <vt:variant>
        <vt:lpwstr/>
      </vt:variant>
      <vt:variant>
        <vt:lpwstr>_Toc355697606</vt:lpwstr>
      </vt:variant>
      <vt:variant>
        <vt:i4>1245241</vt:i4>
      </vt:variant>
      <vt:variant>
        <vt:i4>2</vt:i4>
      </vt:variant>
      <vt:variant>
        <vt:i4>0</vt:i4>
      </vt:variant>
      <vt:variant>
        <vt:i4>5</vt:i4>
      </vt:variant>
      <vt:variant>
        <vt:lpwstr/>
      </vt:variant>
      <vt:variant>
        <vt:lpwstr>_Toc355697605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lys</dc:creator>
  <cp:lastModifiedBy>Dayna Nguyen</cp:lastModifiedBy>
  <cp:revision>2</cp:revision>
  <cp:lastPrinted>2011-04-15T02:17:00Z</cp:lastPrinted>
  <dcterms:created xsi:type="dcterms:W3CDTF">2019-03-29T16:51:00Z</dcterms:created>
  <dcterms:modified xsi:type="dcterms:W3CDTF">2019-03-29T16:51:00Z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(9)65qaIqwsWnZa1E0dLEMo066LsXNxiSTyQLxsoxdi8/HWOcbhdzwxbZoG5RpCGm4IyB/PpeJh3+FNBxvwdpvLgZcHrd9dUvxhrO5dY21x25Vrrx26G9GJlesff/fjz3ZeM/x2K429eA1JcSgLU9zR+lThEO6QS2VBXABQADigvu0KVUVGVKXSo97Ikv+hqBa/VxtzJyrCTCrwOcfp6bUzkmaJRO7wYsGpI8vnnrmZE6XZnpw8</vt:lpwstr>
  </property>
  <property fmtid="{D5CDD505-2E9C-101B-9397-08002B2CF9AE}" pid="3" name="_ms_pID_7253431">
    <vt:lpwstr>tMM5scDW8Sh69BKNwKOJZNAGE7Pf/EqeTxTbfn8LpnGv/R3eiIyhO6aDmx8PPiS5nvKG6Ur7E3W51QgFH5PNaEIKrpwBH4c+mcXEaRM0nqwowTMXL8YzY9kbMHVmZ1H7QFHn7KkJMbqoZoBILFrlny7o+KBgvsSeBV68cs3dXxTIpU9oUdl606t76Ky2bIV1gAiWZJB7CqAeLIs+ag0PUdSlnIdTN9KZ9EbTNZ8Ho/+oC5xe</vt:lpwstr>
  </property>
  <property fmtid="{D5CDD505-2E9C-101B-9397-08002B2CF9AE}" pid="4" name="_ms_pID_7253432">
    <vt:lpwstr>Ejix1V6m1O5DorG3i3DblPCNva3KhzzyN92LVQZ9ryqpuqPQBPW2ul8lTzbSiIBb5yObYSRSu1dgHmccojOJM8U/NtJEoqsGLgjBthtd9iJD0YHusZJjmFkTrFn1XpHxqVhMzEz4ifZlJSEqt2VxgO9K/RtPdbx772P+J7ejEbO8Sfr4agmW7RBk/WjC0eA/smRQH1chLlJKm+fXU/OOiL8C+PMVoKyNrSQpldgyauCpKd87</vt:lpwstr>
  </property>
  <property fmtid="{D5CDD505-2E9C-101B-9397-08002B2CF9AE}" pid="5" name="_ms_pID_7253433">
    <vt:lpwstr>OsfYQEfDbf0cqMZaLDyB1oydG7XUKqHvfc0/Aek/C7U4Ja3J83sZ/eZNqJWXWdDyQ9tsvYlllBIlxcaJpYvtAGXCNfWCIhWXaCVJrVUGtl4RBL7W3KmlhKis320UspT+TpkLrpjAZle7Kk1YlObrUBrhhmo0Kv/UEcZ6fq0s/DNISQzJNVxOMYci8lFng+JwhVDX58TEyEwdEKb8XQbeGP40kvR+d4Euv2zF1di7bv15OpIQ</vt:lpwstr>
  </property>
  <property fmtid="{D5CDD505-2E9C-101B-9397-08002B2CF9AE}" pid="6" name="_NewReviewCycle">
    <vt:lpwstr/>
  </property>
  <property fmtid="{D5CDD505-2E9C-101B-9397-08002B2CF9AE}" pid="7" name="ContentType">
    <vt:lpwstr>Document</vt:lpwstr>
  </property>
  <property fmtid="{D5CDD505-2E9C-101B-9397-08002B2CF9AE}" pid="8" name="_ms_pID_7253434">
    <vt:lpwstr>OqwmJxxrU4cAVrAviusqGKssIc0lTB6UrD7xBaGWgbbnUrkDlR2Zuf53UtRlu19QzFGc+FBWPqBjoS79OpSg3zVkKHjkFvM2aIurI5QYgi8qVe1fwVTNc7t2bqB0qqCkyy9WnvF7OpuwOcwOkOT4nB1WcyF42/81R+XTpGzOgca2ztXS/6vQ7wJwgmOd/AWr+AzTXqN4t3PiRoPzU7C9MBx5PK3RQzjFgiW8TcqSLvir9F3Z</vt:lpwstr>
  </property>
  <property fmtid="{D5CDD505-2E9C-101B-9397-08002B2CF9AE}" pid="9" name="_ms_pID_7253435">
    <vt:lpwstr>9nLNWIZ+R0pkJn0CXNLZ5V7ueRqrwDFfOAErKc/bUCCDd4dcbaXiT2ahE7ceCj5XNNfWQ2bpU/p6QIiFDLSRX+b1uJ0qVoJthXMwvz/dh8xNQVKEtRE9kFqjCwse7h6zt9GXZxmdV6cZJK1RN5a+HS8m1blwns1Bpl29VUiID/rUgv1KAUVOJeK5qi/aMOWyXO7697p2Zv7FABTg1JfQ5TNIwsaYQKkAc7BwTtQwllhM1k30</vt:lpwstr>
  </property>
  <property fmtid="{D5CDD505-2E9C-101B-9397-08002B2CF9AE}" pid="10" name="_ms_pID_7253436">
    <vt:lpwstr>/FjcriIvHyBRz7YC3smq+VKEoTkTM/5pyRjXh/pPKeRwpj69zqnL7SsXzRxBvz6aMrW+0N2dzJAa5fEhCHRF/fduqLRli7LUkZBQeYVe6QAL+a7leUgPpZ5OTDF6NLSEiRPXTOIBRgt4mdeRdUR1rGpsL0v8NqxwdT5EBZp7V4PZByZM4mgMxEiwe5Z2GWaLF4QexdYXqiynZQw4sW6/JuOUcYZYoGiaYj+8YtXyUIP55UET</vt:lpwstr>
  </property>
  <property fmtid="{D5CDD505-2E9C-101B-9397-08002B2CF9AE}" pid="11" name="_ms_pID_7253437">
    <vt:lpwstr>M/3zLFdjIg/zl/KOzsIQE5uJ75jjJtKmkgi5CHonyKADrYrI7dJgiit615zba3kWt155YvEeCesIpAX+v769PeHAfpSGlxF+ZHqtd5C//iLB/lKH55Il4HQz3S+IUq2tqW0Q3TxsaQ/fIcWqD3zh60/+MG4s+ItRScFfRfkahfqaLoRrRmViVFAX57RWiRx679/JxjYxMPRtrqkTvweGLWexrthBGN2EBzEZ3F7tit27Ahsq</vt:lpwstr>
  </property>
  <property fmtid="{D5CDD505-2E9C-101B-9397-08002B2CF9AE}" pid="12" name="IBA|ipdCategory">
    <vt:lpwstr/>
  </property>
  <property fmtid="{D5CDD505-2E9C-101B-9397-08002B2CF9AE}" pid="13" name="IBA|chineseDescription">
    <vt:lpwstr/>
  </property>
  <property fmtid="{D5CDD505-2E9C-101B-9397-08002B2CF9AE}" pid="14" name="IBA|product_info">
    <vt:lpwstr/>
  </property>
  <property fmtid="{D5CDD505-2E9C-101B-9397-08002B2CF9AE}" pid="15" name="Document number">
    <vt:lpwstr>6739967_SPP8ZH</vt:lpwstr>
  </property>
  <property fmtid="{D5CDD505-2E9C-101B-9397-08002B2CF9AE}" pid="16" name="Context Creator">
    <vt:lpwstr>liqing, 00166630</vt:lpwstr>
  </property>
  <property fmtid="{D5CDD505-2E9C-101B-9397-08002B2CF9AE}" pid="17" name="IBA|isConfigurationItem">
    <vt:lpwstr>是</vt:lpwstr>
  </property>
  <property fmtid="{D5CDD505-2E9C-101B-9397-08002B2CF9AE}" pid="18" name="IBA|docCategory">
    <vt:lpwstr>服务建议书</vt:lpwstr>
  </property>
  <property fmtid="{D5CDD505-2E9C-101B-9397-08002B2CF9AE}" pid="19" name="IBA|author">
    <vt:lpwstr/>
  </property>
  <property fmtid="{D5CDD505-2E9C-101B-9397-08002B2CF9AE}" pid="20" name="RevisionInfo">
    <vt:lpwstr>B</vt:lpwstr>
  </property>
  <property fmtid="{D5CDD505-2E9C-101B-9397-08002B2CF9AE}" pid="21" name="IBA|dept">
    <vt:lpwstr/>
  </property>
  <property fmtid="{D5CDD505-2E9C-101B-9397-08002B2CF9AE}" pid="22" name="IBA|productLine">
    <vt:lpwstr>技术服务</vt:lpwstr>
  </property>
  <property fmtid="{D5CDD505-2E9C-101B-9397-08002B2CF9AE}" pid="23" name="IBA|function">
    <vt:lpwstr>技术服务</vt:lpwstr>
  </property>
  <property fmtid="{D5CDD505-2E9C-101B-9397-08002B2CF9AE}" pid="24" name="IBA|descriptionPart">
    <vt:lpwstr/>
  </property>
  <property fmtid="{D5CDD505-2E9C-101B-9397-08002B2CF9AE}" pid="25" name="IBA|roadmapVersion">
    <vt:lpwstr>Software Support V100R003</vt:lpwstr>
  </property>
  <property fmtid="{D5CDD505-2E9C-101B-9397-08002B2CF9AE}" pid="26" name="IBA|isSendToPDM">
    <vt:lpwstr>否</vt:lpwstr>
  </property>
  <property fmtid="{D5CDD505-2E9C-101B-9397-08002B2CF9AE}" pid="27" name="IBA|CI">
    <vt:lpwstr/>
  </property>
  <property fmtid="{D5CDD505-2E9C-101B-9397-08002B2CF9AE}" pid="28" name="Context Create Timestamp">
    <vt:lpwstr>2013/6/4 19:33:20</vt:lpwstr>
  </property>
  <property fmtid="{D5CDD505-2E9C-101B-9397-08002B2CF9AE}" pid="29" name="ptc.c|hasUDA">
    <vt:lpwstr/>
  </property>
  <property fmtid="{D5CDD505-2E9C-101B-9397-08002B2CF9AE}" pid="30" name="IBA|referencePart">
    <vt:lpwstr/>
  </property>
  <property fmtid="{D5CDD505-2E9C-101B-9397-08002B2CF9AE}" pid="31" name="IBA|IPDPhase">
    <vt:lpwstr>开发&amp;验证阶段（服务）</vt:lpwstr>
  </property>
  <property fmtid="{D5CDD505-2E9C-101B-9397-08002B2CF9AE}" pid="32" name="IBA|GUID">
    <vt:lpwstr/>
  </property>
  <property fmtid="{D5CDD505-2E9C-101B-9397-08002B2CF9AE}" pid="33" name="Type">
    <vt:lpwstr>华为文档</vt:lpwstr>
  </property>
  <property fmtid="{D5CDD505-2E9C-101B-9397-08002B2CF9AE}" pid="34" name="IBA|language">
    <vt:lpwstr>中文</vt:lpwstr>
  </property>
  <property fmtid="{D5CDD505-2E9C-101B-9397-08002B2CF9AE}" pid="35" name="IBA|detailVersion">
    <vt:lpwstr>NONE</vt:lpwstr>
  </property>
  <property fmtid="{D5CDD505-2E9C-101B-9397-08002B2CF9AE}" pid="36" name="wtname">
    <vt:lpwstr>维保 服务建议书</vt:lpwstr>
  </property>
  <property fmtid="{D5CDD505-2E9C-101B-9397-08002B2CF9AE}" pid="37" name="organization">
    <vt:lpwstr>huawei</vt:lpwstr>
  </property>
  <property fmtid="{D5CDD505-2E9C-101B-9397-08002B2CF9AE}" pid="38" name="MBA|hasUDA">
    <vt:lpwstr/>
  </property>
  <property fmtid="{D5CDD505-2E9C-101B-9397-08002B2CF9AE}" pid="39" name="IBA|securities">
    <vt:lpwstr>内部公开</vt:lpwstr>
  </property>
  <property fmtid="{D5CDD505-2E9C-101B-9397-08002B2CF9AE}" pid="40" name="IBA|docEncode">
    <vt:lpwstr>Offering编码</vt:lpwstr>
  </property>
  <property fmtid="{D5CDD505-2E9C-101B-9397-08002B2CF9AE}" pid="41" name="IBA|DCP">
    <vt:lpwstr>技术评审5(TR5)</vt:lpwstr>
  </property>
  <property fmtid="{D5CDD505-2E9C-101B-9397-08002B2CF9AE}" pid="42" name="IBA|ITEMInfo">
    <vt:lpwstr/>
  </property>
  <property fmtid="{D5CDD505-2E9C-101B-9397-08002B2CF9AE}" pid="43" name="URL">
    <vt:lpwstr>http://plm-pia.huawei.com/Windchill/servlet/WindchillGW/wt.fv.master.StandardMasterService/doDirectDownload/%E7%BB%B4%E4%BF%9D%E6%9C%8D%E5%8A%A1%EF%BC%88%E8%BD%AF%E4%BB%B6%E6%94%AF%E6%8C%81%2B%E7%A1%AC%E4%BB%B6%E6%94%AF%E6%8C%81%EF%BC%89%E5%BB%BA%E8%AE%AE</vt:lpwstr>
  </property>
  <property fmtid="{D5CDD505-2E9C-101B-9397-08002B2CF9AE}" pid="44" name="IBA|product">
    <vt:lpwstr>Software Support</vt:lpwstr>
  </property>
  <property fmtid="{D5CDD505-2E9C-101B-9397-08002B2CF9AE}" pid="45" name="IBA|tag">
    <vt:lpwstr/>
  </property>
  <property fmtid="{D5CDD505-2E9C-101B-9397-08002B2CF9AE}" pid="46" name="versionInfo">
    <vt:lpwstr>B.5</vt:lpwstr>
  </property>
  <property fmtid="{D5CDD505-2E9C-101B-9397-08002B2CF9AE}" pid="47" name="Context Last Modified Timestamp">
    <vt:lpwstr>2013/6/4 19:33:36</vt:lpwstr>
  </property>
  <property fmtid="{D5CDD505-2E9C-101B-9397-08002B2CF9AE}" pid="48" name="IBA|doc_relation">
    <vt:lpwstr/>
  </property>
  <property fmtid="{D5CDD505-2E9C-101B-9397-08002B2CF9AE}" pid="49" name="IBA|role">
    <vt:lpwstr>行销工程师(Sales)</vt:lpwstr>
  </property>
  <property fmtid="{D5CDD505-2E9C-101B-9397-08002B2CF9AE}" pid="50" name="ptc.c|productID">
    <vt:lpwstr>9211202</vt:lpwstr>
  </property>
  <property fmtid="{D5CDD505-2E9C-101B-9397-08002B2CF9AE}" pid="51" name="IBA|useRange">
    <vt:lpwstr/>
  </property>
  <property fmtid="{D5CDD505-2E9C-101B-9397-08002B2CF9AE}" pid="52" name="IBA|history">
    <vt:lpwstr/>
  </property>
  <property fmtid="{D5CDD505-2E9C-101B-9397-08002B2CF9AE}" pid="53" name="lifeCycleState">
    <vt:lpwstr>正在工作</vt:lpwstr>
  </property>
  <property fmtid="{D5CDD505-2E9C-101B-9397-08002B2CF9AE}" pid="54" name="Document Type">
    <vt:lpwstr>文档</vt:lpwstr>
  </property>
  <property fmtid="{D5CDD505-2E9C-101B-9397-08002B2CF9AE}" pid="55" name="Context Number">
    <vt:lpwstr/>
  </property>
  <property fmtid="{D5CDD505-2E9C-101B-9397-08002B2CF9AE}" pid="56" name="IBA|englishDescription">
    <vt:lpwstr/>
  </property>
  <property fmtid="{D5CDD505-2E9C-101B-9397-08002B2CF9AE}" pid="57" name="MBA|productID">
    <vt:lpwstr>9211202</vt:lpwstr>
  </property>
  <property fmtid="{D5CDD505-2E9C-101B-9397-08002B2CF9AE}" pid="58" name="context">
    <vt:lpwstr>技术服务Software Support</vt:lpwstr>
  </property>
  <property fmtid="{D5CDD505-2E9C-101B-9397-08002B2CF9AE}" pid="59" name="Context Template">
    <vt:lpwstr>PIA Product Template</vt:lpwstr>
  </property>
  <property fmtid="{D5CDD505-2E9C-101B-9397-08002B2CF9AE}" pid="60" name="IBA|subFunction">
    <vt:lpwstr/>
  </property>
  <property fmtid="{D5CDD505-2E9C-101B-9397-08002B2CF9AE}" pid="61" name="IBA|reuseDoc">
    <vt:lpwstr/>
  </property>
  <property fmtid="{D5CDD505-2E9C-101B-9397-08002B2CF9AE}" pid="62" name="_ms_pID_7253438">
    <vt:lpwstr>Ah+okdP5zQPyTOrF7Jj15RSPaygrG6R6lsyRGYHYZX6k52wgNmuCP1kLCm1oV5yYr+zZyX13f5c1pXlDaCRReRc+5flqp0/FeFSIfnou1biVIoaG7/Xc6An/03lL3Tl/RXZlYmFzoPdXZVfIOdshZw==</vt:lpwstr>
  </property>
  <property fmtid="{D5CDD505-2E9C-101B-9397-08002B2CF9AE}" pid="63" name="obid">
    <vt:lpwstr>VR:wt.doc.WTDocument:2208923505:977037647-1309855819080-543794891-186-53-88-10@plm-pia.huawei.com</vt:lpwstr>
  </property>
  <property fmtid="{D5CDD505-2E9C-101B-9397-08002B2CF9AE}" pid="64" name="_2015_ms_pID_725343">
    <vt:lpwstr>(3)TAlk2+96sVh8VOXMP6wq1TRuqRNsfLRlifpHf7+lrT9hROasOaNSMN5yXqcL6LqSiW4mYZ2u
oINgatpRczTuS8EQ7yQmKHmfi6VWGfp2x4CUh68vFLl7frltY05Ig4CheIElOde94lPy41kv
6+55BvwEPXtpR4UgSQSNGqvAJ2RZ+4xWURLYryINtY1YORp6KXM91yuNGhtDfyPLQA4TSF1x
hE8hOAKu4uEV+tRz1w</vt:lpwstr>
  </property>
  <property fmtid="{D5CDD505-2E9C-101B-9397-08002B2CF9AE}" pid="65" name="_2015_ms_pID_7253431">
    <vt:lpwstr>47k/Wf5ZsqOQK44jXq4l16Wd/MNo92n6A9ydLwV7CQoqsJ5MgxZEGo
KK0Nyjw7Cwc8ychOJgEwoOG+orDcA2sQya0n6Nngb2PEI3tri46S7z1POitbVxrR/VgJ7mry
juw8DVjrlVBqprn64S50CDAHUE40skuoMMg4xBnHpgsFafXcfvQhpr0oZz0lgyTJkQ6FL8jx
kqZ2bw2sjFBOZ7zCle12qEWHUC6M4IevKJLI</vt:lpwstr>
  </property>
  <property fmtid="{D5CDD505-2E9C-101B-9397-08002B2CF9AE}" pid="66" name="_2015_ms_pID_7253432">
    <vt:lpwstr>aD14LfmZqVJTpB+W9YDR8t+/6DJ9XtZGacyC
ksdm8xBJMucZ2Ezx+1gBhLiP2kzJAA==</vt:lpwstr>
  </property>
  <property fmtid="{D5CDD505-2E9C-101B-9397-08002B2CF9AE}" pid="67" name="_readonly">
    <vt:lpwstr/>
  </property>
  <property fmtid="{D5CDD505-2E9C-101B-9397-08002B2CF9AE}" pid="68" name="_change">
    <vt:lpwstr/>
  </property>
  <property fmtid="{D5CDD505-2E9C-101B-9397-08002B2CF9AE}" pid="69" name="_full-control">
    <vt:lpwstr/>
  </property>
  <property fmtid="{D5CDD505-2E9C-101B-9397-08002B2CF9AE}" pid="70" name="sflag">
    <vt:lpwstr>1542386012</vt:lpwstr>
  </property>
</Properties>
</file>